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0CF6" w14:textId="77777777" w:rsidR="009545AF" w:rsidRPr="00A943CC" w:rsidRDefault="00FD2672" w:rsidP="00FD2672">
      <w:pPr>
        <w:spacing w:after="0" w:line="240" w:lineRule="auto"/>
        <w:jc w:val="center"/>
        <w:rPr>
          <w:b/>
          <w:sz w:val="28"/>
          <w:szCs w:val="24"/>
        </w:rPr>
      </w:pPr>
      <w:r w:rsidRPr="00A943CC">
        <w:rPr>
          <w:b/>
          <w:sz w:val="28"/>
          <w:szCs w:val="24"/>
        </w:rPr>
        <w:t>MIRIAM COLLEGE</w:t>
      </w:r>
    </w:p>
    <w:p w14:paraId="48C41F1F" w14:textId="77777777" w:rsidR="00FD2672" w:rsidRDefault="00FD2672" w:rsidP="00FD26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College of Arts and Sciences</w:t>
      </w:r>
    </w:p>
    <w:p w14:paraId="26EAB55D" w14:textId="66E5F024" w:rsidR="00FD2672" w:rsidRDefault="00FD2672" w:rsidP="00FD26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r w:rsidR="001F3903">
        <w:rPr>
          <w:sz w:val="24"/>
          <w:szCs w:val="24"/>
        </w:rPr>
        <w:t>Environment</w:t>
      </w:r>
    </w:p>
    <w:p w14:paraId="153C871B" w14:textId="7139CF1A" w:rsidR="00FD2672" w:rsidRDefault="0034139E" w:rsidP="00FD26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First</w:t>
      </w:r>
      <w:r w:rsidR="00EE3386">
        <w:rPr>
          <w:sz w:val="24"/>
          <w:szCs w:val="24"/>
        </w:rPr>
        <w:t xml:space="preserve"> Semester, School Year 201</w:t>
      </w:r>
      <w:r>
        <w:rPr>
          <w:sz w:val="24"/>
          <w:szCs w:val="24"/>
        </w:rPr>
        <w:t>9</w:t>
      </w:r>
      <w:r w:rsidR="00EE3386">
        <w:rPr>
          <w:sz w:val="24"/>
          <w:szCs w:val="24"/>
        </w:rPr>
        <w:t>-20</w:t>
      </w:r>
      <w:r>
        <w:rPr>
          <w:sz w:val="24"/>
          <w:szCs w:val="24"/>
        </w:rPr>
        <w:t>20</w:t>
      </w:r>
    </w:p>
    <w:p w14:paraId="4E17D3E0" w14:textId="77777777" w:rsidR="00FD2672" w:rsidRPr="00A943CC" w:rsidRDefault="00FD2672" w:rsidP="00FD2672">
      <w:pPr>
        <w:spacing w:after="0" w:line="240" w:lineRule="auto"/>
        <w:jc w:val="center"/>
        <w:rPr>
          <w:b/>
          <w:sz w:val="12"/>
          <w:szCs w:val="24"/>
        </w:rPr>
      </w:pPr>
    </w:p>
    <w:p w14:paraId="032813A4" w14:textId="77777777" w:rsidR="00FD2672" w:rsidRPr="00A943CC" w:rsidRDefault="00FD2672" w:rsidP="00FD2672">
      <w:pPr>
        <w:spacing w:after="0" w:line="240" w:lineRule="auto"/>
        <w:jc w:val="center"/>
        <w:rPr>
          <w:b/>
          <w:sz w:val="24"/>
          <w:szCs w:val="24"/>
        </w:rPr>
      </w:pPr>
      <w:r w:rsidRPr="00A943CC">
        <w:rPr>
          <w:b/>
          <w:sz w:val="24"/>
          <w:szCs w:val="24"/>
        </w:rPr>
        <w:t xml:space="preserve">COURSE OUTLINE and LEARNING PLAN </w:t>
      </w:r>
    </w:p>
    <w:p w14:paraId="33863732" w14:textId="77777777" w:rsidR="00FD2672" w:rsidRPr="00A943CC" w:rsidRDefault="00FD2672" w:rsidP="00FD2672">
      <w:pPr>
        <w:spacing w:after="0" w:line="240" w:lineRule="auto"/>
        <w:jc w:val="center"/>
        <w:rPr>
          <w:sz w:val="12"/>
          <w:szCs w:val="24"/>
        </w:rPr>
      </w:pPr>
    </w:p>
    <w:tbl>
      <w:tblPr>
        <w:tblStyle w:val="TableGrid"/>
        <w:tblW w:w="16650" w:type="dxa"/>
        <w:tblInd w:w="-252" w:type="dxa"/>
        <w:tblLook w:val="04A0" w:firstRow="1" w:lastRow="0" w:firstColumn="1" w:lastColumn="0" w:noHBand="0" w:noVBand="1"/>
      </w:tblPr>
      <w:tblGrid>
        <w:gridCol w:w="2070"/>
        <w:gridCol w:w="1710"/>
        <w:gridCol w:w="3330"/>
        <w:gridCol w:w="2070"/>
        <w:gridCol w:w="2790"/>
        <w:gridCol w:w="4680"/>
      </w:tblGrid>
      <w:tr w:rsidR="00C4654A" w14:paraId="5F21C2E8" w14:textId="77777777" w:rsidTr="00FE2EC6">
        <w:tc>
          <w:tcPr>
            <w:tcW w:w="3780" w:type="dxa"/>
            <w:gridSpan w:val="2"/>
          </w:tcPr>
          <w:p w14:paraId="3F0050FC" w14:textId="77777777" w:rsidR="00C4654A" w:rsidRPr="00A943CC" w:rsidRDefault="00C4654A" w:rsidP="00FD2672">
            <w:pPr>
              <w:jc w:val="center"/>
              <w:rPr>
                <w:b/>
                <w:sz w:val="24"/>
                <w:szCs w:val="24"/>
              </w:rPr>
            </w:pPr>
            <w:r w:rsidRPr="00A943CC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2870" w:type="dxa"/>
            <w:gridSpan w:val="4"/>
            <w:shd w:val="clear" w:color="auto" w:fill="FFFF00"/>
          </w:tcPr>
          <w:p w14:paraId="0A2F9989" w14:textId="71B92820" w:rsidR="00C4654A" w:rsidRPr="00A15109" w:rsidRDefault="00261F29" w:rsidP="00AE2C9A">
            <w:pPr>
              <w:rPr>
                <w:b/>
                <w:sz w:val="24"/>
                <w:szCs w:val="24"/>
              </w:rPr>
            </w:pPr>
            <w:r w:rsidRPr="00A15109">
              <w:rPr>
                <w:b/>
                <w:sz w:val="24"/>
                <w:szCs w:val="24"/>
              </w:rPr>
              <w:t>Research Methods I</w:t>
            </w:r>
            <w:r w:rsidR="00A15109">
              <w:rPr>
                <w:b/>
                <w:sz w:val="24"/>
                <w:szCs w:val="24"/>
              </w:rPr>
              <w:t xml:space="preserve"> (Qualitative)</w:t>
            </w:r>
          </w:p>
        </w:tc>
      </w:tr>
      <w:tr w:rsidR="00C4654A" w14:paraId="232C17BE" w14:textId="77777777" w:rsidTr="00FE2EC6">
        <w:tc>
          <w:tcPr>
            <w:tcW w:w="2070" w:type="dxa"/>
          </w:tcPr>
          <w:p w14:paraId="2D3F2994" w14:textId="77777777" w:rsidR="00C4654A" w:rsidRPr="00A943CC" w:rsidRDefault="00C4654A" w:rsidP="00FD2672">
            <w:pPr>
              <w:jc w:val="center"/>
              <w:rPr>
                <w:b/>
                <w:sz w:val="24"/>
                <w:szCs w:val="24"/>
              </w:rPr>
            </w:pPr>
            <w:r w:rsidRPr="00A943CC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shd w:val="clear" w:color="auto" w:fill="FFFF00"/>
          </w:tcPr>
          <w:p w14:paraId="6B2AF0CC" w14:textId="258F6BCD" w:rsidR="00C4654A" w:rsidRPr="00A943CC" w:rsidRDefault="00644213" w:rsidP="00EA3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 102</w:t>
            </w:r>
          </w:p>
        </w:tc>
        <w:tc>
          <w:tcPr>
            <w:tcW w:w="3330" w:type="dxa"/>
          </w:tcPr>
          <w:p w14:paraId="6964C0BC" w14:textId="77777777" w:rsidR="00C4654A" w:rsidRPr="00A15109" w:rsidRDefault="00C4654A" w:rsidP="00FD267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15109">
              <w:rPr>
                <w:b/>
                <w:sz w:val="24"/>
                <w:szCs w:val="24"/>
                <w:highlight w:val="yellow"/>
              </w:rPr>
              <w:t>Course Credits</w:t>
            </w:r>
          </w:p>
        </w:tc>
        <w:tc>
          <w:tcPr>
            <w:tcW w:w="2070" w:type="dxa"/>
            <w:shd w:val="clear" w:color="auto" w:fill="FFFF00"/>
          </w:tcPr>
          <w:p w14:paraId="5942EB99" w14:textId="10DDD659" w:rsidR="00C4654A" w:rsidRPr="00A15109" w:rsidRDefault="00261F29" w:rsidP="00FD267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15109">
              <w:rPr>
                <w:b/>
                <w:sz w:val="24"/>
                <w:szCs w:val="24"/>
                <w:highlight w:val="yellow"/>
              </w:rPr>
              <w:t>3</w:t>
            </w:r>
            <w:r w:rsidR="00C4654A" w:rsidRPr="00A15109">
              <w:rPr>
                <w:b/>
                <w:sz w:val="24"/>
                <w:szCs w:val="24"/>
                <w:highlight w:val="yellow"/>
              </w:rPr>
              <w:t xml:space="preserve"> Units</w:t>
            </w:r>
          </w:p>
        </w:tc>
        <w:tc>
          <w:tcPr>
            <w:tcW w:w="2790" w:type="dxa"/>
          </w:tcPr>
          <w:p w14:paraId="77553DB8" w14:textId="77777777" w:rsidR="00C4654A" w:rsidRPr="00A15109" w:rsidRDefault="00C4654A" w:rsidP="00FD267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15109">
              <w:rPr>
                <w:b/>
                <w:sz w:val="24"/>
                <w:szCs w:val="24"/>
                <w:highlight w:val="yellow"/>
              </w:rPr>
              <w:t>Contact Hours / Week</w:t>
            </w:r>
          </w:p>
        </w:tc>
        <w:tc>
          <w:tcPr>
            <w:tcW w:w="4680" w:type="dxa"/>
            <w:shd w:val="clear" w:color="auto" w:fill="FFFF00"/>
          </w:tcPr>
          <w:p w14:paraId="1C2DC6B0" w14:textId="027B2A02" w:rsidR="00C4654A" w:rsidRPr="00A15109" w:rsidRDefault="00A15109" w:rsidP="00FD267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TTh |</w:t>
            </w:r>
            <w:r w:rsidR="00C4654A" w:rsidRPr="00A15109">
              <w:rPr>
                <w:b/>
                <w:sz w:val="24"/>
                <w:szCs w:val="24"/>
                <w:highlight w:val="yellow"/>
              </w:rPr>
              <w:t xml:space="preserve"> Hours </w:t>
            </w:r>
            <w:r>
              <w:rPr>
                <w:b/>
                <w:sz w:val="24"/>
                <w:szCs w:val="24"/>
                <w:highlight w:val="yellow"/>
              </w:rPr>
              <w:t xml:space="preserve"> 10:30 AM – 12NN</w:t>
            </w:r>
          </w:p>
        </w:tc>
      </w:tr>
      <w:tr w:rsidR="00C4654A" w14:paraId="1550B025" w14:textId="77777777" w:rsidTr="0034139E">
        <w:tc>
          <w:tcPr>
            <w:tcW w:w="3780" w:type="dxa"/>
            <w:gridSpan w:val="2"/>
          </w:tcPr>
          <w:p w14:paraId="6D97AAA3" w14:textId="77777777" w:rsidR="00C4654A" w:rsidRDefault="00C4654A" w:rsidP="00C4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Description</w:t>
            </w:r>
          </w:p>
        </w:tc>
        <w:tc>
          <w:tcPr>
            <w:tcW w:w="12870" w:type="dxa"/>
            <w:gridSpan w:val="4"/>
            <w:shd w:val="clear" w:color="auto" w:fill="FFFF00"/>
          </w:tcPr>
          <w:p w14:paraId="1760D2A5" w14:textId="5B010FEA" w:rsidR="00C4654A" w:rsidRPr="00A15109" w:rsidRDefault="00261F29" w:rsidP="00220F53">
            <w:pPr>
              <w:jc w:val="both"/>
              <w:rPr>
                <w:sz w:val="24"/>
                <w:szCs w:val="24"/>
              </w:rPr>
            </w:pPr>
            <w:r w:rsidRPr="00A15109">
              <w:rPr>
                <w:sz w:val="24"/>
                <w:szCs w:val="24"/>
              </w:rPr>
              <w:t xml:space="preserve">This course covers an overview of the research and information requirements of plans, programs and projects. It also covers data collection and analytical tools, and presentation of research findings.  </w:t>
            </w:r>
          </w:p>
          <w:p w14:paraId="0A70CFDB" w14:textId="77777777" w:rsidR="0034139E" w:rsidRPr="00A15109" w:rsidRDefault="0034139E" w:rsidP="00220F53">
            <w:pPr>
              <w:jc w:val="both"/>
              <w:rPr>
                <w:sz w:val="24"/>
                <w:szCs w:val="24"/>
              </w:rPr>
            </w:pPr>
          </w:p>
          <w:p w14:paraId="60576F2B" w14:textId="787DBAB6" w:rsidR="0034139E" w:rsidRPr="00A15109" w:rsidRDefault="0034139E" w:rsidP="00220F53">
            <w:pPr>
              <w:jc w:val="both"/>
              <w:rPr>
                <w:sz w:val="24"/>
                <w:szCs w:val="24"/>
              </w:rPr>
            </w:pPr>
          </w:p>
        </w:tc>
      </w:tr>
      <w:tr w:rsidR="00C4654A" w14:paraId="2CEDB21E" w14:textId="77777777" w:rsidTr="0034139E">
        <w:tc>
          <w:tcPr>
            <w:tcW w:w="3780" w:type="dxa"/>
            <w:gridSpan w:val="2"/>
          </w:tcPr>
          <w:p w14:paraId="53824804" w14:textId="77777777" w:rsidR="00C4654A" w:rsidRDefault="00C4654A" w:rsidP="00C4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Prerequisite(s)</w:t>
            </w:r>
          </w:p>
        </w:tc>
        <w:tc>
          <w:tcPr>
            <w:tcW w:w="12870" w:type="dxa"/>
            <w:gridSpan w:val="4"/>
            <w:shd w:val="clear" w:color="auto" w:fill="FFFF00"/>
          </w:tcPr>
          <w:p w14:paraId="4811B3B8" w14:textId="4AFF29BA" w:rsidR="00C4654A" w:rsidRPr="00A15109" w:rsidRDefault="00C4654A" w:rsidP="00220F53">
            <w:pPr>
              <w:jc w:val="both"/>
              <w:rPr>
                <w:sz w:val="24"/>
                <w:szCs w:val="24"/>
              </w:rPr>
            </w:pPr>
          </w:p>
          <w:p w14:paraId="6A2873C1" w14:textId="3707FDC0" w:rsidR="00220F53" w:rsidRPr="00A15109" w:rsidRDefault="00AE2C9A" w:rsidP="00220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4654A" w14:paraId="321BD4ED" w14:textId="77777777" w:rsidTr="0034139E">
        <w:tc>
          <w:tcPr>
            <w:tcW w:w="3780" w:type="dxa"/>
            <w:gridSpan w:val="2"/>
          </w:tcPr>
          <w:p w14:paraId="35D6FE2B" w14:textId="77777777" w:rsidR="00C4654A" w:rsidRDefault="00C4654A" w:rsidP="00C4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  <w:tc>
          <w:tcPr>
            <w:tcW w:w="12870" w:type="dxa"/>
            <w:gridSpan w:val="4"/>
            <w:shd w:val="clear" w:color="auto" w:fill="FFFF00"/>
          </w:tcPr>
          <w:p w14:paraId="13E18639" w14:textId="08D8491C" w:rsidR="00C4654A" w:rsidRPr="00A15109" w:rsidRDefault="00C4654A" w:rsidP="00220F53">
            <w:pPr>
              <w:jc w:val="both"/>
              <w:rPr>
                <w:sz w:val="24"/>
                <w:szCs w:val="24"/>
              </w:rPr>
            </w:pPr>
          </w:p>
          <w:p w14:paraId="4DE700F0" w14:textId="25B9B656" w:rsidR="00220F53" w:rsidRPr="00AE2C9A" w:rsidRDefault="00967E08" w:rsidP="00220F53">
            <w:pPr>
              <w:jc w:val="both"/>
              <w:rPr>
                <w:b/>
                <w:sz w:val="24"/>
                <w:szCs w:val="24"/>
              </w:rPr>
            </w:pPr>
            <w:r w:rsidRPr="00AE2C9A">
              <w:rPr>
                <w:b/>
                <w:sz w:val="24"/>
                <w:szCs w:val="24"/>
              </w:rPr>
              <w:t>Phares P. Parayno, Ph.D.</w:t>
            </w:r>
          </w:p>
        </w:tc>
      </w:tr>
      <w:tr w:rsidR="00C4654A" w14:paraId="3D16D5F8" w14:textId="77777777" w:rsidTr="0034139E">
        <w:tc>
          <w:tcPr>
            <w:tcW w:w="3780" w:type="dxa"/>
            <w:gridSpan w:val="2"/>
          </w:tcPr>
          <w:p w14:paraId="70C4447D" w14:textId="77777777" w:rsidR="00C4654A" w:rsidRDefault="00C4654A" w:rsidP="00C4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Objectives</w:t>
            </w:r>
          </w:p>
        </w:tc>
        <w:tc>
          <w:tcPr>
            <w:tcW w:w="12870" w:type="dxa"/>
            <w:gridSpan w:val="4"/>
            <w:shd w:val="clear" w:color="auto" w:fill="FFFF00"/>
          </w:tcPr>
          <w:p w14:paraId="2ACCE0B3" w14:textId="77777777" w:rsidR="00EA3141" w:rsidRPr="00A15109" w:rsidRDefault="00EA3141" w:rsidP="0034139E">
            <w:pPr>
              <w:rPr>
                <w:sz w:val="24"/>
                <w:szCs w:val="24"/>
                <w:highlight w:val="yellow"/>
              </w:rPr>
            </w:pPr>
          </w:p>
          <w:p w14:paraId="56AC45B8" w14:textId="31F127FE" w:rsidR="0034139E" w:rsidRPr="00A15109" w:rsidRDefault="00967E08" w:rsidP="0034139E">
            <w:p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At the end of this course, students should be able to:</w:t>
            </w:r>
          </w:p>
          <w:p w14:paraId="0B97FB7E" w14:textId="1B90CECE" w:rsidR="00967E08" w:rsidRPr="00A15109" w:rsidRDefault="00967E08" w:rsidP="00967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Identify and obtain CLUP data requirements;</w:t>
            </w:r>
          </w:p>
          <w:p w14:paraId="1D5A80AA" w14:textId="3237D578" w:rsidR="00967E08" w:rsidRPr="00A15109" w:rsidRDefault="00967E08" w:rsidP="00967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Conduct data gathering;</w:t>
            </w:r>
          </w:p>
          <w:p w14:paraId="23052C8B" w14:textId="6B0B1365" w:rsidR="00967E08" w:rsidRPr="00A15109" w:rsidRDefault="00261F29" w:rsidP="00967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Analyze data gathered;</w:t>
            </w:r>
          </w:p>
          <w:p w14:paraId="22F40447" w14:textId="3656ACBE" w:rsidR="00261F29" w:rsidRPr="00A15109" w:rsidRDefault="00261F29" w:rsidP="00967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 xml:space="preserve">Present </w:t>
            </w:r>
            <w:r w:rsidR="00D1553A">
              <w:rPr>
                <w:sz w:val="24"/>
                <w:szCs w:val="24"/>
                <w:highlight w:val="yellow"/>
              </w:rPr>
              <w:t xml:space="preserve">and visualize </w:t>
            </w:r>
            <w:r w:rsidRPr="00A15109">
              <w:rPr>
                <w:sz w:val="24"/>
                <w:szCs w:val="24"/>
                <w:highlight w:val="yellow"/>
              </w:rPr>
              <w:t>data</w:t>
            </w:r>
            <w:r w:rsidR="00D1553A">
              <w:rPr>
                <w:sz w:val="24"/>
                <w:szCs w:val="24"/>
                <w:highlight w:val="yellow"/>
              </w:rPr>
              <w:t>;</w:t>
            </w:r>
          </w:p>
          <w:p w14:paraId="7BDC5981" w14:textId="240AF491" w:rsidR="00261F29" w:rsidRPr="00A15109" w:rsidRDefault="00261F29" w:rsidP="00967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Identify development issues and concerns and their probable causes and altern</w:t>
            </w:r>
            <w:r w:rsidR="00644213" w:rsidRPr="00A15109">
              <w:rPr>
                <w:sz w:val="24"/>
                <w:szCs w:val="24"/>
                <w:highlight w:val="yellow"/>
              </w:rPr>
              <w:t>a</w:t>
            </w:r>
            <w:r w:rsidRPr="00A15109">
              <w:rPr>
                <w:sz w:val="24"/>
                <w:szCs w:val="24"/>
                <w:highlight w:val="yellow"/>
              </w:rPr>
              <w:t>tive solutions; and</w:t>
            </w:r>
          </w:p>
          <w:p w14:paraId="7C336B26" w14:textId="734A9E41" w:rsidR="0034139E" w:rsidRPr="00D1553A" w:rsidRDefault="00261F29" w:rsidP="0034139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A15109">
              <w:rPr>
                <w:sz w:val="24"/>
                <w:szCs w:val="24"/>
                <w:highlight w:val="yellow"/>
              </w:rPr>
              <w:t>Enumerate performance indicators</w:t>
            </w:r>
            <w:r w:rsidR="00D1553A">
              <w:rPr>
                <w:sz w:val="24"/>
                <w:szCs w:val="24"/>
                <w:highlight w:val="yellow"/>
              </w:rPr>
              <w:t>.</w:t>
            </w:r>
          </w:p>
          <w:p w14:paraId="299B1239" w14:textId="644312C1" w:rsidR="0034139E" w:rsidRPr="00A15109" w:rsidRDefault="0034139E" w:rsidP="0034139E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301B6CF4" w14:textId="77777777" w:rsidR="00C4654A" w:rsidRDefault="00C4654A" w:rsidP="00FD2672">
      <w:pPr>
        <w:spacing w:after="0" w:line="240" w:lineRule="auto"/>
        <w:jc w:val="center"/>
        <w:rPr>
          <w:sz w:val="24"/>
          <w:szCs w:val="24"/>
        </w:rPr>
      </w:pPr>
    </w:p>
    <w:p w14:paraId="3AEF5091" w14:textId="77777777" w:rsidR="00A559AF" w:rsidRDefault="00A559AF" w:rsidP="00D1553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66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949"/>
        <w:gridCol w:w="2976"/>
        <w:gridCol w:w="2127"/>
        <w:gridCol w:w="1984"/>
        <w:gridCol w:w="1843"/>
        <w:gridCol w:w="2551"/>
      </w:tblGrid>
      <w:tr w:rsidR="00785C8E" w14:paraId="42BC9CE1" w14:textId="733B2EA7" w:rsidTr="00710086">
        <w:tc>
          <w:tcPr>
            <w:tcW w:w="1260" w:type="dxa"/>
            <w:vAlign w:val="center"/>
          </w:tcPr>
          <w:p w14:paraId="09F29396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Timetable</w:t>
            </w:r>
          </w:p>
          <w:p w14:paraId="3A148ADA" w14:textId="1370EE4A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In weeks</w:t>
            </w:r>
          </w:p>
        </w:tc>
        <w:tc>
          <w:tcPr>
            <w:tcW w:w="3949" w:type="dxa"/>
            <w:vAlign w:val="center"/>
          </w:tcPr>
          <w:p w14:paraId="411FB13A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Desired Learning Outcomes (DLOs)</w:t>
            </w:r>
          </w:p>
        </w:tc>
        <w:tc>
          <w:tcPr>
            <w:tcW w:w="2976" w:type="dxa"/>
            <w:vAlign w:val="center"/>
          </w:tcPr>
          <w:p w14:paraId="77DEC45A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Course Content/</w:t>
            </w:r>
          </w:p>
          <w:p w14:paraId="381F9912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Subject Matter</w:t>
            </w:r>
          </w:p>
        </w:tc>
        <w:tc>
          <w:tcPr>
            <w:tcW w:w="2127" w:type="dxa"/>
            <w:vAlign w:val="center"/>
          </w:tcPr>
          <w:p w14:paraId="2F40226E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Methodology / Teaching</w:t>
            </w:r>
          </w:p>
          <w:p w14:paraId="4A759619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and Learning Activities</w:t>
            </w:r>
          </w:p>
          <w:p w14:paraId="1C0C2981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(TLAs)</w:t>
            </w:r>
          </w:p>
        </w:tc>
        <w:tc>
          <w:tcPr>
            <w:tcW w:w="1984" w:type="dxa"/>
            <w:vAlign w:val="center"/>
          </w:tcPr>
          <w:p w14:paraId="19A10D56" w14:textId="77777777" w:rsidR="00785C8E" w:rsidRPr="001B00B0" w:rsidRDefault="00785C8E" w:rsidP="00FE2EC6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Student Output</w:t>
            </w:r>
          </w:p>
        </w:tc>
        <w:tc>
          <w:tcPr>
            <w:tcW w:w="1843" w:type="dxa"/>
          </w:tcPr>
          <w:p w14:paraId="52895D0E" w14:textId="77777777" w:rsidR="00785C8E" w:rsidRPr="001B00B0" w:rsidRDefault="00785C8E" w:rsidP="00FD2672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>Assessment of Learning/</w:t>
            </w:r>
          </w:p>
          <w:p w14:paraId="7AC3C07E" w14:textId="77777777" w:rsidR="00785C8E" w:rsidRPr="001B00B0" w:rsidRDefault="00785C8E" w:rsidP="00FD2672">
            <w:pPr>
              <w:jc w:val="center"/>
              <w:rPr>
                <w:b/>
                <w:sz w:val="24"/>
                <w:szCs w:val="24"/>
              </w:rPr>
            </w:pPr>
            <w:r w:rsidRPr="001B00B0">
              <w:rPr>
                <w:b/>
                <w:sz w:val="24"/>
                <w:szCs w:val="24"/>
              </w:rPr>
              <w:t xml:space="preserve">Assessment Tool </w:t>
            </w:r>
          </w:p>
        </w:tc>
        <w:tc>
          <w:tcPr>
            <w:tcW w:w="2551" w:type="dxa"/>
          </w:tcPr>
          <w:p w14:paraId="4079A7E4" w14:textId="332B5BF5" w:rsidR="00785C8E" w:rsidRPr="001B00B0" w:rsidRDefault="00785C8E" w:rsidP="00FD2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785C8E" w14:paraId="1E9CBE81" w14:textId="162AACF9" w:rsidTr="00710086">
        <w:tc>
          <w:tcPr>
            <w:tcW w:w="1260" w:type="dxa"/>
          </w:tcPr>
          <w:p w14:paraId="58DB4E5C" w14:textId="77777777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14:paraId="3D1EA8C7" w14:textId="4C210DD0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importance of doing qualitative research in the formulation of CLUP</w:t>
            </w:r>
          </w:p>
          <w:p w14:paraId="27FD838A" w14:textId="43E9E4CA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Explain the various data requirements for formulating </w:t>
            </w:r>
            <w:r w:rsidR="00CA04C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Comprehensive Land Use Plan</w:t>
            </w:r>
          </w:p>
          <w:p w14:paraId="705A0B77" w14:textId="1D2ED065" w:rsidR="00785C8E" w:rsidRDefault="00785C8E" w:rsidP="00B50D4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1483CF1" w14:textId="77777777" w:rsidR="00785C8E" w:rsidRDefault="00785C8E" w:rsidP="0079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Course overview and requirements</w:t>
            </w:r>
          </w:p>
          <w:p w14:paraId="177D60F2" w14:textId="77777777" w:rsidR="00785C8E" w:rsidRDefault="00785C8E" w:rsidP="0079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CLUP data and research requirements</w:t>
            </w:r>
          </w:p>
          <w:p w14:paraId="4976D196" w14:textId="097AB2E3" w:rsidR="00785C8E" w:rsidRDefault="00785C8E" w:rsidP="0079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Identifying data and sources, data collection methods and presenting data and results (population-based sectors)</w:t>
            </w:r>
          </w:p>
        </w:tc>
        <w:tc>
          <w:tcPr>
            <w:tcW w:w="2127" w:type="dxa"/>
          </w:tcPr>
          <w:p w14:paraId="6E533CFC" w14:textId="24F77DF3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Lecture and class discussion</w:t>
            </w:r>
          </w:p>
        </w:tc>
        <w:tc>
          <w:tcPr>
            <w:tcW w:w="1984" w:type="dxa"/>
          </w:tcPr>
          <w:p w14:paraId="0A57730E" w14:textId="3CD76229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</w:tc>
        <w:tc>
          <w:tcPr>
            <w:tcW w:w="1843" w:type="dxa"/>
          </w:tcPr>
          <w:p w14:paraId="57E59BF4" w14:textId="7F732B1B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participation in class discussion</w:t>
            </w:r>
          </w:p>
        </w:tc>
        <w:tc>
          <w:tcPr>
            <w:tcW w:w="2551" w:type="dxa"/>
          </w:tcPr>
          <w:p w14:paraId="7E3A8972" w14:textId="77777777" w:rsidR="00785C8E" w:rsidRDefault="00785C8E" w:rsidP="00B50D47">
            <w:pPr>
              <w:rPr>
                <w:sz w:val="24"/>
                <w:szCs w:val="24"/>
              </w:rPr>
            </w:pPr>
          </w:p>
        </w:tc>
      </w:tr>
      <w:tr w:rsidR="00785C8E" w14:paraId="4FA29B58" w14:textId="26B7D513" w:rsidTr="00710086">
        <w:tc>
          <w:tcPr>
            <w:tcW w:w="1260" w:type="dxa"/>
          </w:tcPr>
          <w:p w14:paraId="7E450CB0" w14:textId="2153BD09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2 -3</w:t>
            </w:r>
          </w:p>
        </w:tc>
        <w:tc>
          <w:tcPr>
            <w:tcW w:w="3949" w:type="dxa"/>
          </w:tcPr>
          <w:p w14:paraId="25F24BA0" w14:textId="77777777" w:rsidR="00CA04C2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census data and other forms of population information to develop, evaluate, and revise local plans</w:t>
            </w:r>
          </w:p>
          <w:p w14:paraId="0B7E5916" w14:textId="77777777" w:rsidR="00CA04C2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population information to develop and revise plans</w:t>
            </w:r>
          </w:p>
          <w:p w14:paraId="3A04B420" w14:textId="5B4BF18B" w:rsidR="00785C8E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Incorporate demographic analysis into the planning process</w:t>
            </w:r>
          </w:p>
        </w:tc>
        <w:tc>
          <w:tcPr>
            <w:tcW w:w="2976" w:type="dxa"/>
          </w:tcPr>
          <w:p w14:paraId="617EF096" w14:textId="1A79D985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Demography</w:t>
            </w:r>
          </w:p>
        </w:tc>
        <w:tc>
          <w:tcPr>
            <w:tcW w:w="2127" w:type="dxa"/>
          </w:tcPr>
          <w:p w14:paraId="5DE096D6" w14:textId="1CD1D57F" w:rsidR="00785C8E" w:rsidRDefault="00785C8E" w:rsidP="0079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Lecture, class discussion, and seat work</w:t>
            </w:r>
          </w:p>
        </w:tc>
        <w:tc>
          <w:tcPr>
            <w:tcW w:w="1984" w:type="dxa"/>
          </w:tcPr>
          <w:p w14:paraId="0C07829C" w14:textId="5C15D642" w:rsidR="00785C8E" w:rsidRPr="007910E5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assigned problems</w:t>
            </w:r>
          </w:p>
        </w:tc>
        <w:tc>
          <w:tcPr>
            <w:tcW w:w="1843" w:type="dxa"/>
          </w:tcPr>
          <w:p w14:paraId="172A5F9C" w14:textId="27A10754" w:rsidR="00785C8E" w:rsidRPr="007910E5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specific assignment</w:t>
            </w:r>
          </w:p>
        </w:tc>
        <w:tc>
          <w:tcPr>
            <w:tcW w:w="2551" w:type="dxa"/>
          </w:tcPr>
          <w:p w14:paraId="7575FAB6" w14:textId="0B59C72D" w:rsidR="00785C8E" w:rsidRDefault="00710086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Gave a seatwork, simple cases while students work on a dyad. Students report on their responses to the questions given in the case.</w:t>
            </w:r>
            <w:bookmarkStart w:id="0" w:name="_GoBack"/>
            <w:bookmarkEnd w:id="0"/>
          </w:p>
        </w:tc>
      </w:tr>
      <w:tr w:rsidR="00785C8E" w14:paraId="4C71A4C5" w14:textId="4A201CE4" w:rsidTr="00710086">
        <w:tc>
          <w:tcPr>
            <w:tcW w:w="1260" w:type="dxa"/>
          </w:tcPr>
          <w:p w14:paraId="30A87835" w14:textId="0E70E296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3949" w:type="dxa"/>
          </w:tcPr>
          <w:p w14:paraId="17E9BFEF" w14:textId="77777777" w:rsidR="00CA04C2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socio-economic information in the development of land use plan</w:t>
            </w:r>
          </w:p>
          <w:p w14:paraId="480328BE" w14:textId="1638B0F7" w:rsidR="00785C8E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 surveys to collect socio-economic conditions of a locality that drives land use change </w:t>
            </w:r>
          </w:p>
          <w:p w14:paraId="4A184439" w14:textId="4892DA5D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Integrate socio-economic characteristics of a locality in land-use decisions </w:t>
            </w:r>
          </w:p>
        </w:tc>
        <w:tc>
          <w:tcPr>
            <w:tcW w:w="2976" w:type="dxa"/>
          </w:tcPr>
          <w:p w14:paraId="1FFE16AD" w14:textId="469E70F3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Socio-economic research</w:t>
            </w:r>
          </w:p>
        </w:tc>
        <w:tc>
          <w:tcPr>
            <w:tcW w:w="2127" w:type="dxa"/>
          </w:tcPr>
          <w:p w14:paraId="71B8A7C3" w14:textId="33C38D7A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and discuss different cases of socio-economic considerations for land-use planning</w:t>
            </w:r>
          </w:p>
        </w:tc>
        <w:tc>
          <w:tcPr>
            <w:tcW w:w="1984" w:type="dxa"/>
          </w:tcPr>
          <w:p w14:paraId="5408D787" w14:textId="7C6451DA" w:rsidR="00785C8E" w:rsidRDefault="00785C8E" w:rsidP="00C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report of assigned case</w:t>
            </w:r>
          </w:p>
        </w:tc>
        <w:tc>
          <w:tcPr>
            <w:tcW w:w="1843" w:type="dxa"/>
          </w:tcPr>
          <w:p w14:paraId="72414143" w14:textId="150539CB" w:rsidR="00785C8E" w:rsidRPr="007910E5" w:rsidRDefault="00785C8E" w:rsidP="00C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oral presentation</w:t>
            </w:r>
          </w:p>
        </w:tc>
        <w:tc>
          <w:tcPr>
            <w:tcW w:w="2551" w:type="dxa"/>
          </w:tcPr>
          <w:p w14:paraId="4D012B92" w14:textId="77777777" w:rsidR="00785C8E" w:rsidRDefault="00785C8E" w:rsidP="00C50998">
            <w:pPr>
              <w:rPr>
                <w:sz w:val="24"/>
                <w:szCs w:val="24"/>
              </w:rPr>
            </w:pPr>
          </w:p>
        </w:tc>
      </w:tr>
      <w:tr w:rsidR="00785C8E" w14:paraId="77F89124" w14:textId="40F16A96" w:rsidTr="00710086">
        <w:tc>
          <w:tcPr>
            <w:tcW w:w="1260" w:type="dxa"/>
          </w:tcPr>
          <w:p w14:paraId="0BE78E2C" w14:textId="5416BFCA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14:paraId="09F985C0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relevant data for use in SWOT analysis</w:t>
            </w:r>
          </w:p>
          <w:p w14:paraId="4D45E98D" w14:textId="5995B54D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SWOT analysis for strategic environmental planning</w:t>
            </w:r>
          </w:p>
        </w:tc>
        <w:tc>
          <w:tcPr>
            <w:tcW w:w="2976" w:type="dxa"/>
          </w:tcPr>
          <w:p w14:paraId="0E1DAF93" w14:textId="68CAC89C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SWOT analysis</w:t>
            </w:r>
          </w:p>
        </w:tc>
        <w:tc>
          <w:tcPr>
            <w:tcW w:w="2127" w:type="dxa"/>
          </w:tcPr>
          <w:p w14:paraId="6E201F0E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  <w:p w14:paraId="23E55CB7" w14:textId="719FE95B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cases to demonstrate the conduct of SWOT analysis</w:t>
            </w:r>
          </w:p>
        </w:tc>
        <w:tc>
          <w:tcPr>
            <w:tcW w:w="1984" w:type="dxa"/>
          </w:tcPr>
          <w:p w14:paraId="3122A8CE" w14:textId="19C61BB6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assigned problems</w:t>
            </w:r>
          </w:p>
        </w:tc>
        <w:tc>
          <w:tcPr>
            <w:tcW w:w="1843" w:type="dxa"/>
          </w:tcPr>
          <w:p w14:paraId="19B2B5E3" w14:textId="4A695C2A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specific assignment</w:t>
            </w:r>
          </w:p>
        </w:tc>
        <w:tc>
          <w:tcPr>
            <w:tcW w:w="2551" w:type="dxa"/>
          </w:tcPr>
          <w:p w14:paraId="0892E193" w14:textId="77777777" w:rsidR="00785C8E" w:rsidRDefault="00785C8E" w:rsidP="00B50D47">
            <w:pPr>
              <w:rPr>
                <w:sz w:val="24"/>
                <w:szCs w:val="24"/>
              </w:rPr>
            </w:pPr>
          </w:p>
        </w:tc>
      </w:tr>
      <w:tr w:rsidR="00785C8E" w14:paraId="5B985322" w14:textId="05E47928" w:rsidTr="00710086">
        <w:tc>
          <w:tcPr>
            <w:tcW w:w="1260" w:type="dxa"/>
          </w:tcPr>
          <w:p w14:paraId="15E4FD74" w14:textId="31FC3919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14:paraId="0936B884" w14:textId="645D6521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problem tree in identifying major problems and their main causal relationships in land use </w:t>
            </w:r>
          </w:p>
          <w:p w14:paraId="1347199B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 problem tree in defining major problems</w:t>
            </w:r>
          </w:p>
          <w:p w14:paraId="0CDC09DC" w14:textId="0849D398" w:rsidR="00785C8E" w:rsidRDefault="00785C8E" w:rsidP="00B50D4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072F1AB" w14:textId="08414378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Vulnerability analysis and problem tree</w:t>
            </w:r>
          </w:p>
        </w:tc>
        <w:tc>
          <w:tcPr>
            <w:tcW w:w="2127" w:type="dxa"/>
          </w:tcPr>
          <w:p w14:paraId="2A219DC7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  <w:p w14:paraId="04AE2888" w14:textId="1E28E64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Seatwork on specific cases</w:t>
            </w:r>
          </w:p>
        </w:tc>
        <w:tc>
          <w:tcPr>
            <w:tcW w:w="1984" w:type="dxa"/>
          </w:tcPr>
          <w:p w14:paraId="2855A32E" w14:textId="249433D4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assignment</w:t>
            </w:r>
          </w:p>
        </w:tc>
        <w:tc>
          <w:tcPr>
            <w:tcW w:w="1843" w:type="dxa"/>
          </w:tcPr>
          <w:p w14:paraId="7861D0E8" w14:textId="4FEC114C" w:rsidR="00785C8E" w:rsidRDefault="00785C8E" w:rsidP="00E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oral presentation</w:t>
            </w:r>
          </w:p>
        </w:tc>
        <w:tc>
          <w:tcPr>
            <w:tcW w:w="2551" w:type="dxa"/>
          </w:tcPr>
          <w:p w14:paraId="2908A237" w14:textId="77777777" w:rsidR="00785C8E" w:rsidRDefault="00785C8E" w:rsidP="00EB608A">
            <w:pPr>
              <w:rPr>
                <w:sz w:val="24"/>
                <w:szCs w:val="24"/>
              </w:rPr>
            </w:pPr>
          </w:p>
        </w:tc>
      </w:tr>
      <w:tr w:rsidR="00785C8E" w14:paraId="2D7BF71E" w14:textId="4B43D1AD" w:rsidTr="00710086">
        <w:tc>
          <w:tcPr>
            <w:tcW w:w="1260" w:type="dxa"/>
          </w:tcPr>
          <w:p w14:paraId="7DBA2D1E" w14:textId="2B857511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3949" w:type="dxa"/>
          </w:tcPr>
          <w:p w14:paraId="51C66839" w14:textId="77777777" w:rsidR="00785C8E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system analysis in health system performance</w:t>
            </w:r>
          </w:p>
          <w:p w14:paraId="6A61DC12" w14:textId="20146F99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system analysis in diagnosing problems in and assessing </w:t>
            </w:r>
            <w:r w:rsidR="00CA04C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performance of programs</w:t>
            </w:r>
          </w:p>
        </w:tc>
        <w:tc>
          <w:tcPr>
            <w:tcW w:w="2976" w:type="dxa"/>
          </w:tcPr>
          <w:p w14:paraId="255D5BE7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analysis </w:t>
            </w:r>
          </w:p>
          <w:p w14:paraId="47448843" w14:textId="4203C305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Cause-effects analysis</w:t>
            </w:r>
          </w:p>
        </w:tc>
        <w:tc>
          <w:tcPr>
            <w:tcW w:w="2127" w:type="dxa"/>
          </w:tcPr>
          <w:p w14:paraId="633E1B8C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  <w:p w14:paraId="2B2C577F" w14:textId="257A7F0F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 on specific problems</w:t>
            </w:r>
          </w:p>
        </w:tc>
        <w:tc>
          <w:tcPr>
            <w:tcW w:w="1984" w:type="dxa"/>
          </w:tcPr>
          <w:p w14:paraId="5F255EDA" w14:textId="268ECFE3" w:rsidR="00785C8E" w:rsidRDefault="00785C8E" w:rsidP="00C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</w:tc>
        <w:tc>
          <w:tcPr>
            <w:tcW w:w="1843" w:type="dxa"/>
          </w:tcPr>
          <w:p w14:paraId="37B4C87B" w14:textId="172EF7EC" w:rsidR="00785C8E" w:rsidRDefault="00785C8E" w:rsidP="00E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participation in class discussion</w:t>
            </w:r>
          </w:p>
        </w:tc>
        <w:tc>
          <w:tcPr>
            <w:tcW w:w="2551" w:type="dxa"/>
          </w:tcPr>
          <w:p w14:paraId="03CFAE72" w14:textId="77777777" w:rsidR="00785C8E" w:rsidRDefault="00785C8E" w:rsidP="00EB608A">
            <w:pPr>
              <w:rPr>
                <w:sz w:val="24"/>
                <w:szCs w:val="24"/>
              </w:rPr>
            </w:pPr>
          </w:p>
        </w:tc>
      </w:tr>
      <w:tr w:rsidR="00785C8E" w14:paraId="741E95EE" w14:textId="516401A9" w:rsidTr="00710086">
        <w:tc>
          <w:tcPr>
            <w:tcW w:w="1260" w:type="dxa"/>
          </w:tcPr>
          <w:p w14:paraId="547316E8" w14:textId="4D317504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949" w:type="dxa"/>
          </w:tcPr>
          <w:p w14:paraId="514367CF" w14:textId="4AF7E65A" w:rsidR="00785C8E" w:rsidRDefault="00785C8E" w:rsidP="00CA04C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relevant data to collect in conducting stakeholder analysis</w:t>
            </w:r>
          </w:p>
          <w:p w14:paraId="5E429FF1" w14:textId="020D3F56" w:rsidR="00785C8E" w:rsidRDefault="00785C8E" w:rsidP="0040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a stakeholder analysis of a project</w:t>
            </w:r>
          </w:p>
        </w:tc>
        <w:tc>
          <w:tcPr>
            <w:tcW w:w="2976" w:type="dxa"/>
          </w:tcPr>
          <w:p w14:paraId="3CFEBC57" w14:textId="74759D99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analysis</w:t>
            </w:r>
          </w:p>
        </w:tc>
        <w:tc>
          <w:tcPr>
            <w:tcW w:w="2127" w:type="dxa"/>
          </w:tcPr>
          <w:p w14:paraId="2A035B4D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 of a case</w:t>
            </w:r>
          </w:p>
          <w:p w14:paraId="138C1CA4" w14:textId="134F4910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assignment</w:t>
            </w:r>
          </w:p>
        </w:tc>
        <w:tc>
          <w:tcPr>
            <w:tcW w:w="1984" w:type="dxa"/>
          </w:tcPr>
          <w:p w14:paraId="01337A8D" w14:textId="3FB76CC4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group assignment</w:t>
            </w:r>
          </w:p>
        </w:tc>
        <w:tc>
          <w:tcPr>
            <w:tcW w:w="1843" w:type="dxa"/>
          </w:tcPr>
          <w:p w14:paraId="2EF124D4" w14:textId="31076112" w:rsidR="00785C8E" w:rsidRDefault="00785C8E" w:rsidP="008A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group assignment</w:t>
            </w:r>
          </w:p>
        </w:tc>
        <w:tc>
          <w:tcPr>
            <w:tcW w:w="2551" w:type="dxa"/>
          </w:tcPr>
          <w:p w14:paraId="04A09DB8" w14:textId="77777777" w:rsidR="00785C8E" w:rsidRDefault="00785C8E" w:rsidP="008A4070">
            <w:pPr>
              <w:rPr>
                <w:sz w:val="24"/>
                <w:szCs w:val="24"/>
              </w:rPr>
            </w:pPr>
          </w:p>
        </w:tc>
      </w:tr>
      <w:tr w:rsidR="00785C8E" w14:paraId="60CD81F3" w14:textId="20CF4FD9" w:rsidTr="00710086">
        <w:tc>
          <w:tcPr>
            <w:tcW w:w="1260" w:type="dxa"/>
          </w:tcPr>
          <w:p w14:paraId="64A0B1F4" w14:textId="4392CFA2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12 -13</w:t>
            </w:r>
          </w:p>
        </w:tc>
        <w:tc>
          <w:tcPr>
            <w:tcW w:w="3949" w:type="dxa"/>
          </w:tcPr>
          <w:p w14:paraId="7DB99D18" w14:textId="56E6AD50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the relationships of the different components of a logical</w:t>
            </w:r>
            <w:r w:rsidR="00CA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framework</w:t>
            </w:r>
          </w:p>
          <w:p w14:paraId="03D7D442" w14:textId="5FF2B93F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 logical framework to plan relevant projects</w:t>
            </w:r>
          </w:p>
        </w:tc>
        <w:tc>
          <w:tcPr>
            <w:tcW w:w="2976" w:type="dxa"/>
          </w:tcPr>
          <w:p w14:paraId="09F689B3" w14:textId="5AC958C2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Logical framework</w:t>
            </w:r>
          </w:p>
        </w:tc>
        <w:tc>
          <w:tcPr>
            <w:tcW w:w="2127" w:type="dxa"/>
          </w:tcPr>
          <w:p w14:paraId="1CF18B5E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  <w:p w14:paraId="520D4176" w14:textId="021E430B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seatwork</w:t>
            </w:r>
          </w:p>
        </w:tc>
        <w:tc>
          <w:tcPr>
            <w:tcW w:w="1984" w:type="dxa"/>
          </w:tcPr>
          <w:p w14:paraId="72696142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  <w:p w14:paraId="619536DD" w14:textId="6E309089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individual assignment</w:t>
            </w:r>
          </w:p>
        </w:tc>
        <w:tc>
          <w:tcPr>
            <w:tcW w:w="1843" w:type="dxa"/>
          </w:tcPr>
          <w:p w14:paraId="3466A4D0" w14:textId="3302572B" w:rsidR="00785C8E" w:rsidRDefault="00785C8E" w:rsidP="00E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participation in class discussion and individual assignment</w:t>
            </w:r>
          </w:p>
        </w:tc>
        <w:tc>
          <w:tcPr>
            <w:tcW w:w="2551" w:type="dxa"/>
          </w:tcPr>
          <w:p w14:paraId="4C36ED8E" w14:textId="77777777" w:rsidR="00785C8E" w:rsidRDefault="00785C8E" w:rsidP="00EB608A">
            <w:pPr>
              <w:rPr>
                <w:sz w:val="24"/>
                <w:szCs w:val="24"/>
              </w:rPr>
            </w:pPr>
          </w:p>
        </w:tc>
      </w:tr>
      <w:tr w:rsidR="00785C8E" w14:paraId="3D5BBE80" w14:textId="7244437D" w:rsidTr="00710086">
        <w:tc>
          <w:tcPr>
            <w:tcW w:w="1260" w:type="dxa"/>
          </w:tcPr>
          <w:p w14:paraId="6F073868" w14:textId="62F2BD7D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49" w:type="dxa"/>
          </w:tcPr>
          <w:p w14:paraId="030BD7F5" w14:textId="7A11FA31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and differentiate the different data collection techniques in qualitative research</w:t>
            </w:r>
          </w:p>
        </w:tc>
        <w:tc>
          <w:tcPr>
            <w:tcW w:w="2976" w:type="dxa"/>
          </w:tcPr>
          <w:p w14:paraId="78689450" w14:textId="17B163E3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research techniques</w:t>
            </w:r>
          </w:p>
        </w:tc>
        <w:tc>
          <w:tcPr>
            <w:tcW w:w="2127" w:type="dxa"/>
          </w:tcPr>
          <w:p w14:paraId="005DF300" w14:textId="77777777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  <w:p w14:paraId="5F0EB7C0" w14:textId="41DB2A20" w:rsidR="00785C8E" w:rsidRDefault="00785C8E" w:rsidP="00B50D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C26E0" w14:textId="75088C9E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</w:tc>
        <w:tc>
          <w:tcPr>
            <w:tcW w:w="1843" w:type="dxa"/>
          </w:tcPr>
          <w:p w14:paraId="315C4F52" w14:textId="4826AEA1" w:rsidR="00785C8E" w:rsidRDefault="00785C8E" w:rsidP="0092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participation in class discussion</w:t>
            </w:r>
          </w:p>
        </w:tc>
        <w:tc>
          <w:tcPr>
            <w:tcW w:w="2551" w:type="dxa"/>
          </w:tcPr>
          <w:p w14:paraId="3FDE099F" w14:textId="77777777" w:rsidR="00785C8E" w:rsidRDefault="00785C8E" w:rsidP="00924EEA">
            <w:pPr>
              <w:rPr>
                <w:sz w:val="24"/>
                <w:szCs w:val="24"/>
              </w:rPr>
            </w:pPr>
          </w:p>
        </w:tc>
      </w:tr>
      <w:tr w:rsidR="00785C8E" w14:paraId="7DB58E3A" w14:textId="4423F24D" w:rsidTr="00710086">
        <w:tc>
          <w:tcPr>
            <w:tcW w:w="1260" w:type="dxa"/>
          </w:tcPr>
          <w:p w14:paraId="67982E8D" w14:textId="4EA0AE77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49" w:type="dxa"/>
          </w:tcPr>
          <w:p w14:paraId="543ECD75" w14:textId="0F42DF82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Explain, compare, and contrast the different analytical techniques in qualitative research</w:t>
            </w:r>
          </w:p>
        </w:tc>
        <w:tc>
          <w:tcPr>
            <w:tcW w:w="2976" w:type="dxa"/>
          </w:tcPr>
          <w:p w14:paraId="085CF379" w14:textId="46C085CE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analytical techniques</w:t>
            </w:r>
          </w:p>
        </w:tc>
        <w:tc>
          <w:tcPr>
            <w:tcW w:w="2127" w:type="dxa"/>
          </w:tcPr>
          <w:p w14:paraId="70F526FF" w14:textId="50C9AFB3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and group discussion</w:t>
            </w:r>
          </w:p>
        </w:tc>
        <w:tc>
          <w:tcPr>
            <w:tcW w:w="1984" w:type="dxa"/>
          </w:tcPr>
          <w:p w14:paraId="07E5EDC4" w14:textId="17E6B824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</w:tc>
        <w:tc>
          <w:tcPr>
            <w:tcW w:w="1843" w:type="dxa"/>
          </w:tcPr>
          <w:p w14:paraId="1ADF25B0" w14:textId="439F3294" w:rsidR="00785C8E" w:rsidRDefault="00785C8E" w:rsidP="00D1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participation in class discussion</w:t>
            </w:r>
          </w:p>
        </w:tc>
        <w:tc>
          <w:tcPr>
            <w:tcW w:w="2551" w:type="dxa"/>
          </w:tcPr>
          <w:p w14:paraId="32135023" w14:textId="77777777" w:rsidR="00785C8E" w:rsidRDefault="00785C8E" w:rsidP="00D1553A">
            <w:pPr>
              <w:rPr>
                <w:sz w:val="24"/>
                <w:szCs w:val="24"/>
              </w:rPr>
            </w:pPr>
          </w:p>
        </w:tc>
      </w:tr>
      <w:tr w:rsidR="00785C8E" w14:paraId="4BC835B7" w14:textId="29F6123A" w:rsidTr="00710086">
        <w:tc>
          <w:tcPr>
            <w:tcW w:w="1260" w:type="dxa"/>
          </w:tcPr>
          <w:p w14:paraId="560F6A2B" w14:textId="62201961" w:rsidR="00785C8E" w:rsidRDefault="00785C8E" w:rsidP="00FD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16 - 18</w:t>
            </w:r>
          </w:p>
        </w:tc>
        <w:tc>
          <w:tcPr>
            <w:tcW w:w="3949" w:type="dxa"/>
          </w:tcPr>
          <w:p w14:paraId="2868D9E6" w14:textId="2BFAC0DB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Present, explain, and discuss group project</w:t>
            </w:r>
          </w:p>
        </w:tc>
        <w:tc>
          <w:tcPr>
            <w:tcW w:w="2976" w:type="dxa"/>
          </w:tcPr>
          <w:p w14:paraId="597C2412" w14:textId="03DF9F9A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Presenting data and study outputs</w:t>
            </w:r>
          </w:p>
        </w:tc>
        <w:tc>
          <w:tcPr>
            <w:tcW w:w="2127" w:type="dxa"/>
          </w:tcPr>
          <w:p w14:paraId="0A80A660" w14:textId="74D80E1C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presentation</w:t>
            </w:r>
          </w:p>
        </w:tc>
        <w:tc>
          <w:tcPr>
            <w:tcW w:w="1984" w:type="dxa"/>
          </w:tcPr>
          <w:p w14:paraId="047B7091" w14:textId="018B6CF3" w:rsidR="00785C8E" w:rsidRDefault="00785C8E" w:rsidP="00B5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presentation of projects</w:t>
            </w:r>
          </w:p>
        </w:tc>
        <w:tc>
          <w:tcPr>
            <w:tcW w:w="1843" w:type="dxa"/>
          </w:tcPr>
          <w:p w14:paraId="0E9A2D4A" w14:textId="0C7CC4FB" w:rsidR="00785C8E" w:rsidRDefault="00785C8E" w:rsidP="00D1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 of projects and oral presentation of projects</w:t>
            </w:r>
          </w:p>
        </w:tc>
        <w:tc>
          <w:tcPr>
            <w:tcW w:w="2551" w:type="dxa"/>
          </w:tcPr>
          <w:p w14:paraId="602607CC" w14:textId="77777777" w:rsidR="00785C8E" w:rsidRDefault="00785C8E" w:rsidP="00D1553A">
            <w:pPr>
              <w:rPr>
                <w:sz w:val="24"/>
                <w:szCs w:val="24"/>
              </w:rPr>
            </w:pPr>
          </w:p>
        </w:tc>
      </w:tr>
    </w:tbl>
    <w:p w14:paraId="5AC19268" w14:textId="77777777" w:rsidR="00A943CC" w:rsidRDefault="00A943CC" w:rsidP="00FD2672">
      <w:pPr>
        <w:spacing w:after="0" w:line="240" w:lineRule="auto"/>
        <w:jc w:val="center"/>
        <w:rPr>
          <w:sz w:val="24"/>
          <w:szCs w:val="24"/>
        </w:rPr>
      </w:pPr>
    </w:p>
    <w:p w14:paraId="320E4E14" w14:textId="77777777" w:rsidR="00DB1C0C" w:rsidRDefault="00DB1C0C" w:rsidP="0050366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6673" w:type="dxa"/>
        <w:tblInd w:w="-275" w:type="dxa"/>
        <w:tblLook w:val="04A0" w:firstRow="1" w:lastRow="0" w:firstColumn="1" w:lastColumn="0" w:noHBand="0" w:noVBand="1"/>
      </w:tblPr>
      <w:tblGrid>
        <w:gridCol w:w="23"/>
        <w:gridCol w:w="1890"/>
        <w:gridCol w:w="5040"/>
        <w:gridCol w:w="720"/>
        <w:gridCol w:w="6914"/>
        <w:gridCol w:w="2086"/>
      </w:tblGrid>
      <w:tr w:rsidR="008A4070" w14:paraId="481CFBBC" w14:textId="77777777" w:rsidTr="0034139E">
        <w:trPr>
          <w:gridBefore w:val="1"/>
          <w:wBefore w:w="23" w:type="dxa"/>
        </w:trPr>
        <w:tc>
          <w:tcPr>
            <w:tcW w:w="1890" w:type="dxa"/>
          </w:tcPr>
          <w:p w14:paraId="69D61660" w14:textId="77777777" w:rsidR="008A4070" w:rsidRDefault="008A4070" w:rsidP="008A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References:</w:t>
            </w:r>
          </w:p>
        </w:tc>
        <w:tc>
          <w:tcPr>
            <w:tcW w:w="14760" w:type="dxa"/>
            <w:gridSpan w:val="4"/>
          </w:tcPr>
          <w:p w14:paraId="55255B28" w14:textId="77777777" w:rsidR="00906423" w:rsidRPr="00801588" w:rsidRDefault="00011F5C" w:rsidP="00906423">
            <w:pPr>
              <w:rPr>
                <w:b/>
                <w:sz w:val="24"/>
                <w:szCs w:val="24"/>
              </w:rPr>
            </w:pPr>
            <w:r w:rsidRPr="00801588">
              <w:rPr>
                <w:b/>
                <w:sz w:val="24"/>
                <w:szCs w:val="24"/>
              </w:rPr>
              <w:t>Main Reference</w:t>
            </w:r>
            <w:r w:rsidR="00EE3386" w:rsidRPr="00801588">
              <w:rPr>
                <w:b/>
                <w:sz w:val="24"/>
                <w:szCs w:val="24"/>
              </w:rPr>
              <w:t>s</w:t>
            </w:r>
            <w:r w:rsidRPr="00801588">
              <w:rPr>
                <w:b/>
                <w:sz w:val="24"/>
                <w:szCs w:val="24"/>
              </w:rPr>
              <w:t>:</w:t>
            </w:r>
          </w:p>
          <w:p w14:paraId="760E6AB2" w14:textId="77777777" w:rsidR="00060517" w:rsidRDefault="00060517" w:rsidP="0006051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HLURB. (2014). </w:t>
            </w:r>
            <w:r w:rsidRPr="00503663">
              <w:rPr>
                <w:i/>
                <w:sz w:val="24"/>
                <w:szCs w:val="24"/>
              </w:rPr>
              <w:t xml:space="preserve">CLUP </w:t>
            </w:r>
            <w:r w:rsidRPr="00654E18">
              <w:rPr>
                <w:i/>
                <w:sz w:val="24"/>
                <w:szCs w:val="24"/>
              </w:rPr>
              <w:t>Guide Book, Volume 2: Sectoral Analysis and Tools for Situation Analysis</w:t>
            </w:r>
            <w:r>
              <w:rPr>
                <w:sz w:val="24"/>
                <w:szCs w:val="24"/>
              </w:rPr>
              <w:t>. Quezon City, Philippines: HLURB.</w:t>
            </w:r>
          </w:p>
          <w:p w14:paraId="06187E40" w14:textId="77777777" w:rsidR="00060517" w:rsidRPr="00060517" w:rsidRDefault="00060517" w:rsidP="00060517">
            <w:pPr>
              <w:rPr>
                <w:b/>
                <w:sz w:val="24"/>
                <w:szCs w:val="24"/>
              </w:rPr>
            </w:pPr>
            <w:r w:rsidRPr="00060517">
              <w:rPr>
                <w:b/>
                <w:sz w:val="24"/>
                <w:szCs w:val="24"/>
              </w:rPr>
              <w:t>Secondary References:</w:t>
            </w:r>
          </w:p>
          <w:p w14:paraId="21C96E7B" w14:textId="1C14F8ED" w:rsidR="00AC0692" w:rsidRPr="00785C8E" w:rsidRDefault="00AC0692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t xml:space="preserve">Ashley, Peter and Boyd, W.E. (2006). Quantitative and qualitative approaches to research in environmental management. </w:t>
            </w:r>
            <w:r w:rsidRPr="00785C8E">
              <w:rPr>
                <w:i/>
                <w:sz w:val="24"/>
                <w:szCs w:val="24"/>
              </w:rPr>
              <w:t>Australian Journal of Environmental Management</w:t>
            </w:r>
            <w:r w:rsidR="00654E18" w:rsidRPr="00785C8E">
              <w:rPr>
                <w:sz w:val="24"/>
                <w:szCs w:val="24"/>
              </w:rPr>
              <w:t>,</w:t>
            </w:r>
            <w:r w:rsidRPr="00785C8E">
              <w:rPr>
                <w:sz w:val="24"/>
                <w:szCs w:val="24"/>
              </w:rPr>
              <w:t xml:space="preserve"> 13(2): 70-78.</w:t>
            </w:r>
          </w:p>
          <w:p w14:paraId="15A29B83" w14:textId="05080D8E" w:rsidR="00AC0692" w:rsidRPr="00785C8E" w:rsidRDefault="00AC0692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lastRenderedPageBreak/>
              <w:t xml:space="preserve">Berman, Peter and Bitran, Ricardo. (2011). </w:t>
            </w:r>
            <w:r w:rsidRPr="00785C8E">
              <w:rPr>
                <w:i/>
                <w:sz w:val="24"/>
                <w:szCs w:val="24"/>
              </w:rPr>
              <w:t>Health Systems Analysis for Better Health System Strengthening.</w:t>
            </w:r>
            <w:r w:rsidRPr="00785C8E">
              <w:rPr>
                <w:sz w:val="24"/>
                <w:szCs w:val="24"/>
              </w:rPr>
              <w:t xml:space="preserve"> Health, Nutrition, and Population Discussion Paper. Washington, DC: World Bank.</w:t>
            </w:r>
          </w:p>
          <w:p w14:paraId="5F37C8FE" w14:textId="68A725B8" w:rsidR="00EF7498" w:rsidRPr="00785C8E" w:rsidRDefault="00EF7498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t xml:space="preserve">Harvard Business School. (2006). </w:t>
            </w:r>
            <w:r w:rsidR="00D1553A" w:rsidRPr="00785C8E">
              <w:rPr>
                <w:sz w:val="24"/>
                <w:szCs w:val="24"/>
              </w:rPr>
              <w:t>“</w:t>
            </w:r>
            <w:r w:rsidRPr="00785C8E">
              <w:rPr>
                <w:sz w:val="24"/>
                <w:szCs w:val="24"/>
              </w:rPr>
              <w:t>SWOT Analysis I, Looking Outside for Threats and Opportunities</w:t>
            </w:r>
            <w:r w:rsidR="00D1553A" w:rsidRPr="00785C8E">
              <w:rPr>
                <w:sz w:val="24"/>
                <w:szCs w:val="24"/>
              </w:rPr>
              <w:t>”</w:t>
            </w:r>
            <w:r w:rsidRPr="00785C8E">
              <w:rPr>
                <w:sz w:val="24"/>
                <w:szCs w:val="24"/>
              </w:rPr>
              <w:t xml:space="preserve">, Chapter 1 in </w:t>
            </w:r>
            <w:r w:rsidRPr="00785C8E">
              <w:rPr>
                <w:i/>
                <w:sz w:val="24"/>
                <w:szCs w:val="24"/>
              </w:rPr>
              <w:t>Strategy: Create and Implement the Best Strategy for Your Business.</w:t>
            </w:r>
            <w:r w:rsidRPr="00785C8E">
              <w:rPr>
                <w:sz w:val="24"/>
                <w:szCs w:val="24"/>
              </w:rPr>
              <w:t xml:space="preserve"> Boston, MA: Harvard Business School.</w:t>
            </w:r>
          </w:p>
          <w:p w14:paraId="270AB87E" w14:textId="4AA598B8" w:rsidR="00EF7498" w:rsidRPr="00785C8E" w:rsidRDefault="00EF7498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t xml:space="preserve">Harvard Business School (2006). </w:t>
            </w:r>
            <w:r w:rsidR="00D1553A" w:rsidRPr="00785C8E">
              <w:rPr>
                <w:sz w:val="24"/>
                <w:szCs w:val="24"/>
              </w:rPr>
              <w:t>“</w:t>
            </w:r>
            <w:r w:rsidRPr="00785C8E">
              <w:rPr>
                <w:sz w:val="24"/>
                <w:szCs w:val="24"/>
              </w:rPr>
              <w:t>SWOT Analysis II, Looking Inside for Strengths and Weaknesses</w:t>
            </w:r>
            <w:r w:rsidR="00D1553A" w:rsidRPr="00785C8E">
              <w:rPr>
                <w:sz w:val="24"/>
                <w:szCs w:val="24"/>
              </w:rPr>
              <w:t>”</w:t>
            </w:r>
            <w:r w:rsidRPr="00785C8E">
              <w:rPr>
                <w:sz w:val="24"/>
                <w:szCs w:val="24"/>
              </w:rPr>
              <w:t xml:space="preserve">, Chapter 2 in </w:t>
            </w:r>
            <w:r w:rsidRPr="00785C8E">
              <w:rPr>
                <w:i/>
                <w:sz w:val="24"/>
                <w:szCs w:val="24"/>
              </w:rPr>
              <w:t>Strategy: Create and Implement the Best Strategy for Your Business.</w:t>
            </w:r>
            <w:r w:rsidRPr="00785C8E">
              <w:rPr>
                <w:sz w:val="24"/>
                <w:szCs w:val="24"/>
              </w:rPr>
              <w:t xml:space="preserve"> Boston, MA: Harvard Business School.</w:t>
            </w:r>
          </w:p>
          <w:p w14:paraId="31A18495" w14:textId="6171DC40" w:rsidR="00EF7498" w:rsidRPr="00785C8E" w:rsidRDefault="00EF7498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proofErr w:type="spellStart"/>
            <w:r w:rsidRPr="00785C8E">
              <w:rPr>
                <w:sz w:val="24"/>
                <w:szCs w:val="24"/>
              </w:rPr>
              <w:t>Kayalar</w:t>
            </w:r>
            <w:proofErr w:type="spellEnd"/>
            <w:r w:rsidRPr="00785C8E">
              <w:rPr>
                <w:sz w:val="24"/>
                <w:szCs w:val="24"/>
              </w:rPr>
              <w:t xml:space="preserve">, Jim. (2009). </w:t>
            </w:r>
            <w:r w:rsidRPr="00785C8E">
              <w:rPr>
                <w:i/>
                <w:sz w:val="24"/>
                <w:szCs w:val="24"/>
              </w:rPr>
              <w:t>MIA, Philippines</w:t>
            </w:r>
            <w:r w:rsidRPr="00785C8E">
              <w:rPr>
                <w:sz w:val="24"/>
                <w:szCs w:val="24"/>
              </w:rPr>
              <w:t>. Ontario, Canada: Richard Ivey School of Business.</w:t>
            </w:r>
          </w:p>
          <w:p w14:paraId="51FB6905" w14:textId="49C73587" w:rsidR="007215F4" w:rsidRPr="00785C8E" w:rsidRDefault="007215F4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t xml:space="preserve">Perez, Rosa and </w:t>
            </w:r>
            <w:proofErr w:type="spellStart"/>
            <w:r w:rsidRPr="00785C8E">
              <w:rPr>
                <w:sz w:val="24"/>
                <w:szCs w:val="24"/>
              </w:rPr>
              <w:t>Gotangco</w:t>
            </w:r>
            <w:proofErr w:type="spellEnd"/>
            <w:r w:rsidRPr="00785C8E">
              <w:rPr>
                <w:sz w:val="24"/>
                <w:szCs w:val="24"/>
              </w:rPr>
              <w:t>, C. K. (2013).</w:t>
            </w:r>
            <w:r w:rsidRPr="00785C8E">
              <w:rPr>
                <w:i/>
                <w:sz w:val="24"/>
                <w:szCs w:val="24"/>
              </w:rPr>
              <w:t xml:space="preserve"> Integrating Climate Change Adaptation and Disaster Risk Reduction and Management. CLUP Resource Book</w:t>
            </w:r>
            <w:r w:rsidRPr="00785C8E">
              <w:rPr>
                <w:sz w:val="24"/>
                <w:szCs w:val="24"/>
              </w:rPr>
              <w:t>. Manila, Philippines: Climate Change Commission.</w:t>
            </w:r>
          </w:p>
          <w:p w14:paraId="242BC2D2" w14:textId="4B37DCFE" w:rsidR="00060517" w:rsidRPr="00785C8E" w:rsidRDefault="00060517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r w:rsidRPr="00785C8E">
              <w:rPr>
                <w:sz w:val="24"/>
                <w:szCs w:val="24"/>
              </w:rPr>
              <w:t xml:space="preserve">Ribera, </w:t>
            </w:r>
            <w:proofErr w:type="spellStart"/>
            <w:r w:rsidRPr="00785C8E">
              <w:rPr>
                <w:sz w:val="24"/>
                <w:szCs w:val="24"/>
              </w:rPr>
              <w:t>Jaume</w:t>
            </w:r>
            <w:proofErr w:type="spellEnd"/>
            <w:r w:rsidRPr="00785C8E">
              <w:rPr>
                <w:sz w:val="24"/>
                <w:szCs w:val="24"/>
              </w:rPr>
              <w:t xml:space="preserve">. (2018). </w:t>
            </w:r>
            <w:r w:rsidRPr="00785C8E">
              <w:rPr>
                <w:i/>
                <w:sz w:val="24"/>
                <w:szCs w:val="24"/>
              </w:rPr>
              <w:t>Project Definition: Using the Logical Framework</w:t>
            </w:r>
            <w:r w:rsidRPr="00785C8E">
              <w:rPr>
                <w:sz w:val="24"/>
                <w:szCs w:val="24"/>
              </w:rPr>
              <w:t>. Pamplona, Spain: IESE, University of Navarra.</w:t>
            </w:r>
          </w:p>
          <w:p w14:paraId="4B6FE3C9" w14:textId="28659055" w:rsidR="00AC0692" w:rsidRPr="00785C8E" w:rsidRDefault="00801588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proofErr w:type="spellStart"/>
            <w:r w:rsidRPr="00785C8E">
              <w:rPr>
                <w:sz w:val="24"/>
                <w:szCs w:val="24"/>
              </w:rPr>
              <w:t>Roudgarmi</w:t>
            </w:r>
            <w:proofErr w:type="spellEnd"/>
            <w:r w:rsidRPr="00785C8E">
              <w:rPr>
                <w:sz w:val="24"/>
                <w:szCs w:val="24"/>
              </w:rPr>
              <w:t xml:space="preserve">, </w:t>
            </w:r>
            <w:proofErr w:type="spellStart"/>
            <w:r w:rsidRPr="00785C8E">
              <w:rPr>
                <w:sz w:val="24"/>
                <w:szCs w:val="24"/>
              </w:rPr>
              <w:t>Pezhman</w:t>
            </w:r>
            <w:proofErr w:type="spellEnd"/>
            <w:r w:rsidRPr="00785C8E">
              <w:rPr>
                <w:sz w:val="24"/>
                <w:szCs w:val="24"/>
              </w:rPr>
              <w:t xml:space="preserve">. (2011). </w:t>
            </w:r>
            <w:r w:rsidR="00D1553A" w:rsidRPr="00785C8E">
              <w:rPr>
                <w:sz w:val="24"/>
                <w:szCs w:val="24"/>
              </w:rPr>
              <w:t>“</w:t>
            </w:r>
            <w:r w:rsidRPr="00785C8E">
              <w:rPr>
                <w:sz w:val="24"/>
                <w:szCs w:val="24"/>
              </w:rPr>
              <w:t>Qualitative research for environmental sciences: A review.</w:t>
            </w:r>
            <w:r w:rsidR="00D1553A" w:rsidRPr="00785C8E">
              <w:rPr>
                <w:sz w:val="24"/>
                <w:szCs w:val="24"/>
              </w:rPr>
              <w:t>”</w:t>
            </w:r>
            <w:r w:rsidRPr="00785C8E">
              <w:rPr>
                <w:sz w:val="24"/>
                <w:szCs w:val="24"/>
              </w:rPr>
              <w:t xml:space="preserve"> </w:t>
            </w:r>
            <w:r w:rsidR="00AC0692" w:rsidRPr="00785C8E">
              <w:rPr>
                <w:i/>
                <w:sz w:val="24"/>
                <w:szCs w:val="24"/>
              </w:rPr>
              <w:t>Journal of Food, Agriculture &amp; Environment</w:t>
            </w:r>
            <w:r w:rsidR="00D1553A" w:rsidRPr="00785C8E">
              <w:rPr>
                <w:i/>
                <w:sz w:val="24"/>
                <w:szCs w:val="24"/>
              </w:rPr>
              <w:t>,</w:t>
            </w:r>
            <w:r w:rsidR="00AC0692" w:rsidRPr="00785C8E">
              <w:rPr>
                <w:i/>
                <w:sz w:val="24"/>
                <w:szCs w:val="24"/>
              </w:rPr>
              <w:t xml:space="preserve"> </w:t>
            </w:r>
            <w:r w:rsidR="00AC0692" w:rsidRPr="00785C8E">
              <w:rPr>
                <w:sz w:val="24"/>
                <w:szCs w:val="24"/>
              </w:rPr>
              <w:t>9(3&amp;4): 871-879.</w:t>
            </w:r>
          </w:p>
          <w:p w14:paraId="7EBD8825" w14:textId="7A33C711" w:rsidR="0034139E" w:rsidRPr="00785C8E" w:rsidRDefault="00AC0692" w:rsidP="00785C8E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4"/>
                <w:szCs w:val="24"/>
              </w:rPr>
            </w:pPr>
            <w:proofErr w:type="spellStart"/>
            <w:r w:rsidRPr="00785C8E">
              <w:rPr>
                <w:sz w:val="24"/>
                <w:szCs w:val="24"/>
              </w:rPr>
              <w:t>Shantiko</w:t>
            </w:r>
            <w:proofErr w:type="spellEnd"/>
            <w:r w:rsidRPr="00785C8E">
              <w:rPr>
                <w:sz w:val="24"/>
                <w:szCs w:val="24"/>
              </w:rPr>
              <w:t xml:space="preserve"> B., Fripp E., Taufiqoh, T., Heri, V, Laumonier, Y. (2013). </w:t>
            </w:r>
            <w:r w:rsidRPr="00785C8E">
              <w:rPr>
                <w:i/>
                <w:sz w:val="24"/>
                <w:szCs w:val="24"/>
              </w:rPr>
              <w:t xml:space="preserve">Socio-economic considerations for land-use planning: The </w:t>
            </w:r>
            <w:r w:rsidR="00D1553A" w:rsidRPr="00785C8E">
              <w:rPr>
                <w:i/>
                <w:sz w:val="24"/>
                <w:szCs w:val="24"/>
              </w:rPr>
              <w:t>c</w:t>
            </w:r>
            <w:r w:rsidRPr="00785C8E">
              <w:rPr>
                <w:i/>
                <w:sz w:val="24"/>
                <w:szCs w:val="24"/>
              </w:rPr>
              <w:t>ase of Kapuas Hulu, West Kalimantan</w:t>
            </w:r>
            <w:r w:rsidRPr="00785C8E">
              <w:rPr>
                <w:sz w:val="24"/>
                <w:szCs w:val="24"/>
              </w:rPr>
              <w:t>, Working Paper 120. Bogor, Indonesia: CIFOR</w:t>
            </w:r>
            <w:r w:rsidR="00EF7498" w:rsidRPr="00785C8E">
              <w:rPr>
                <w:sz w:val="24"/>
                <w:szCs w:val="24"/>
              </w:rPr>
              <w:t>.</w:t>
            </w:r>
          </w:p>
        </w:tc>
      </w:tr>
      <w:tr w:rsidR="00906423" w14:paraId="3445C776" w14:textId="77777777" w:rsidTr="0034139E">
        <w:trPr>
          <w:gridBefore w:val="1"/>
          <w:wBefore w:w="23" w:type="dxa"/>
        </w:trPr>
        <w:tc>
          <w:tcPr>
            <w:tcW w:w="1890" w:type="dxa"/>
          </w:tcPr>
          <w:p w14:paraId="1AF244B9" w14:textId="77777777" w:rsidR="00906423" w:rsidRDefault="00906423" w:rsidP="008A407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Instructional Materials</w:t>
            </w:r>
          </w:p>
        </w:tc>
        <w:tc>
          <w:tcPr>
            <w:tcW w:w="14760" w:type="dxa"/>
            <w:gridSpan w:val="4"/>
          </w:tcPr>
          <w:p w14:paraId="3C8E259D" w14:textId="7B2BB092" w:rsidR="00E775B8" w:rsidRPr="0034139E" w:rsidRDefault="00E775B8" w:rsidP="008A4070">
            <w:pPr>
              <w:rPr>
                <w:sz w:val="24"/>
                <w:szCs w:val="24"/>
                <w:highlight w:val="yellow"/>
              </w:rPr>
            </w:pPr>
            <w:r w:rsidRPr="0034139E">
              <w:rPr>
                <w:sz w:val="24"/>
                <w:szCs w:val="24"/>
                <w:highlight w:val="yellow"/>
              </w:rPr>
              <w:t>Textbook, handouts, articles, films, slides, Power Point Presentations,</w:t>
            </w:r>
            <w:r w:rsidR="00654E18">
              <w:rPr>
                <w:sz w:val="24"/>
                <w:szCs w:val="24"/>
                <w:highlight w:val="yellow"/>
              </w:rPr>
              <w:t xml:space="preserve"> invited resource speakers,</w:t>
            </w:r>
            <w:r w:rsidRPr="0034139E">
              <w:rPr>
                <w:sz w:val="24"/>
                <w:szCs w:val="24"/>
                <w:highlight w:val="yellow"/>
              </w:rPr>
              <w:t xml:space="preserve"> and other reference books </w:t>
            </w:r>
          </w:p>
        </w:tc>
      </w:tr>
      <w:tr w:rsidR="008A4070" w14:paraId="1B66582C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7401C205" w14:textId="77777777" w:rsidR="008A4070" w:rsidRDefault="008A4070" w:rsidP="008A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Requirements</w:t>
            </w:r>
          </w:p>
        </w:tc>
        <w:tc>
          <w:tcPr>
            <w:tcW w:w="5040" w:type="dxa"/>
          </w:tcPr>
          <w:p w14:paraId="027D36F3" w14:textId="77777777" w:rsidR="008A4070" w:rsidRDefault="00906423" w:rsidP="0090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7634" w:type="dxa"/>
            <w:gridSpan w:val="2"/>
          </w:tcPr>
          <w:p w14:paraId="18B1C8F1" w14:textId="77777777" w:rsidR="008A4070" w:rsidRDefault="00906423" w:rsidP="0090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2086" w:type="dxa"/>
          </w:tcPr>
          <w:p w14:paraId="77769606" w14:textId="77777777" w:rsidR="008A4070" w:rsidRDefault="00906423" w:rsidP="0090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Weight/Value</w:t>
            </w:r>
          </w:p>
        </w:tc>
      </w:tr>
      <w:tr w:rsidR="00906423" w14:paraId="7AA37985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40514A5B" w14:textId="77777777" w:rsidR="00906423" w:rsidRDefault="00906423" w:rsidP="008A4070">
            <w:pPr>
              <w:rPr>
                <w:sz w:val="24"/>
                <w:szCs w:val="24"/>
              </w:rPr>
            </w:pPr>
          </w:p>
          <w:p w14:paraId="099E4BA5" w14:textId="721766CD" w:rsidR="00906423" w:rsidRDefault="00906423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7EB4C4B1" w14:textId="4D532EC4" w:rsidR="00906423" w:rsidRPr="00906423" w:rsidRDefault="00A15109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assignments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7AF3E5A0" w14:textId="30398DA6" w:rsidR="00761F92" w:rsidRPr="00761F92" w:rsidRDefault="00A15109" w:rsidP="0076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each assignment will be specified in the description of the output to be accomplished and sent to students at least a week before submission.</w:t>
            </w:r>
          </w:p>
        </w:tc>
        <w:tc>
          <w:tcPr>
            <w:tcW w:w="2086" w:type="dxa"/>
            <w:shd w:val="clear" w:color="auto" w:fill="FFFF00"/>
          </w:tcPr>
          <w:p w14:paraId="5F527D72" w14:textId="74EA0535" w:rsidR="00565D91" w:rsidRPr="00906423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A15109" w14:paraId="26B7CA86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23AB05E4" w14:textId="77777777" w:rsidR="00A15109" w:rsidRDefault="00A15109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730DCDB9" w14:textId="084C401C" w:rsidR="00A15109" w:rsidRDefault="00A15109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assignments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739A2080" w14:textId="37CA4D08" w:rsidR="00A15109" w:rsidRPr="00761F92" w:rsidRDefault="00654E18" w:rsidP="0076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assignments involve data collection using focus group discussion, formulation of survey questions, analyzing and visualizing</w:t>
            </w:r>
            <w:r w:rsidR="00D02821">
              <w:rPr>
                <w:sz w:val="24"/>
                <w:szCs w:val="24"/>
              </w:rPr>
              <w:t xml:space="preserve"> large</w:t>
            </w:r>
            <w:r w:rsidR="002A0B13">
              <w:rPr>
                <w:sz w:val="24"/>
                <w:szCs w:val="24"/>
              </w:rPr>
              <w:t xml:space="preserve"> datasets</w:t>
            </w:r>
            <w:r>
              <w:rPr>
                <w:sz w:val="24"/>
                <w:szCs w:val="24"/>
              </w:rPr>
              <w:t>, and formulating logical framework.</w:t>
            </w:r>
          </w:p>
        </w:tc>
        <w:tc>
          <w:tcPr>
            <w:tcW w:w="2086" w:type="dxa"/>
            <w:shd w:val="clear" w:color="auto" w:fill="FFFF00"/>
          </w:tcPr>
          <w:p w14:paraId="7ADDB6B9" w14:textId="6AA65733" w:rsidR="00A15109" w:rsidRPr="00906423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A15109" w14:paraId="5A41A3CE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4B808DC5" w14:textId="77777777" w:rsidR="00A15109" w:rsidRDefault="00A15109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1DCB97BC" w14:textId="5B8F87BE" w:rsidR="00A15109" w:rsidRDefault="00A15109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Presentation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2688C09E" w14:textId="0FFF6212" w:rsidR="00A15109" w:rsidRPr="00761F92" w:rsidRDefault="00654E18" w:rsidP="0076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presentations test the students’ </w:t>
            </w:r>
            <w:r w:rsidR="002A0B13">
              <w:rPr>
                <w:sz w:val="24"/>
                <w:szCs w:val="24"/>
              </w:rPr>
              <w:t xml:space="preserve">ability to discuss their understanding of and demonstrate their skills in conducting data collection and analysis techniques. </w:t>
            </w:r>
          </w:p>
        </w:tc>
        <w:tc>
          <w:tcPr>
            <w:tcW w:w="2086" w:type="dxa"/>
            <w:shd w:val="clear" w:color="auto" w:fill="FFFF00"/>
          </w:tcPr>
          <w:p w14:paraId="67524583" w14:textId="0A99686C" w:rsidR="00A15109" w:rsidRPr="00906423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2A0B13" w14:paraId="25F45C90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5420FF9B" w14:textId="77777777" w:rsidR="002A0B13" w:rsidRDefault="002A0B13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10FAC7DC" w14:textId="33B9FE75" w:rsidR="002A0B13" w:rsidRDefault="002A0B13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exam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7FD201A2" w14:textId="640F2F11" w:rsidR="002A0B13" w:rsidRDefault="00924EEA" w:rsidP="0076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Scope will be on specific topics of the course.</w:t>
            </w:r>
          </w:p>
        </w:tc>
        <w:tc>
          <w:tcPr>
            <w:tcW w:w="2086" w:type="dxa"/>
            <w:shd w:val="clear" w:color="auto" w:fill="FFFF00"/>
          </w:tcPr>
          <w:p w14:paraId="3695A554" w14:textId="58380F10" w:rsidR="002A0B13" w:rsidRPr="00906423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A15109" w14:paraId="37BCADDF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559E2D5F" w14:textId="78EE7D03" w:rsidR="00A15109" w:rsidRDefault="00A15109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303F7D37" w14:textId="5582FBF3" w:rsidR="00A15109" w:rsidRDefault="00654E18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Output: Short Project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0EB36972" w14:textId="048F0CD4" w:rsidR="00A15109" w:rsidRPr="00761F92" w:rsidRDefault="00924EEA" w:rsidP="0076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project will involve data collection, analysis, and presentation of a </w:t>
            </w:r>
            <w:r w:rsidR="00D1553A">
              <w:rPr>
                <w:sz w:val="24"/>
                <w:szCs w:val="24"/>
              </w:rPr>
              <w:t>small locality of a certain city or municipality.</w:t>
            </w:r>
          </w:p>
        </w:tc>
        <w:tc>
          <w:tcPr>
            <w:tcW w:w="2086" w:type="dxa"/>
            <w:shd w:val="clear" w:color="auto" w:fill="FFFF00"/>
          </w:tcPr>
          <w:p w14:paraId="13E0F250" w14:textId="1B63145F" w:rsidR="00A15109" w:rsidRPr="00906423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</w:tr>
      <w:tr w:rsidR="00D02821" w14:paraId="009FC4F9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73CC0D6C" w14:textId="77777777" w:rsidR="00D02821" w:rsidRDefault="00D02821" w:rsidP="008A407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00"/>
          </w:tcPr>
          <w:p w14:paraId="762BD8B3" w14:textId="77777777" w:rsidR="00D02821" w:rsidRPr="00D02821" w:rsidRDefault="00D02821" w:rsidP="00D02821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shd w:val="clear" w:color="auto" w:fill="FFFF00"/>
          </w:tcPr>
          <w:p w14:paraId="0B253D99" w14:textId="2FEC7692" w:rsidR="00D02821" w:rsidRPr="00761F92" w:rsidRDefault="00D02821" w:rsidP="00D028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086" w:type="dxa"/>
            <w:shd w:val="clear" w:color="auto" w:fill="FFFF00"/>
          </w:tcPr>
          <w:p w14:paraId="2EB8BFB8" w14:textId="685702D2" w:rsidR="00D02821" w:rsidRDefault="00D02821" w:rsidP="00D02821">
            <w:pPr>
              <w:pStyle w:val="ListParagraph"/>
              <w:ind w:left="3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654E18" w14:paraId="3943B75E" w14:textId="77777777" w:rsidTr="00D02821">
        <w:trPr>
          <w:gridBefore w:val="1"/>
          <w:wBefore w:w="23" w:type="dxa"/>
        </w:trPr>
        <w:tc>
          <w:tcPr>
            <w:tcW w:w="1890" w:type="dxa"/>
          </w:tcPr>
          <w:p w14:paraId="2D02A5B7" w14:textId="47C1DE90" w:rsidR="00654E18" w:rsidRDefault="00654E18" w:rsidP="008A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</w:t>
            </w:r>
          </w:p>
        </w:tc>
        <w:tc>
          <w:tcPr>
            <w:tcW w:w="5040" w:type="dxa"/>
            <w:shd w:val="clear" w:color="auto" w:fill="FFFF00"/>
          </w:tcPr>
          <w:p w14:paraId="599C2EC7" w14:textId="74154684" w:rsidR="00654E18" w:rsidRDefault="00654E18" w:rsidP="00187374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D1553A">
              <w:rPr>
                <w:sz w:val="24"/>
                <w:szCs w:val="24"/>
              </w:rPr>
              <w:t xml:space="preserve">be </w:t>
            </w:r>
            <w:r w:rsidR="00D02821">
              <w:rPr>
                <w:sz w:val="24"/>
                <w:szCs w:val="24"/>
              </w:rPr>
              <w:t>attached to individual descriptions of the assignments</w:t>
            </w:r>
          </w:p>
        </w:tc>
        <w:tc>
          <w:tcPr>
            <w:tcW w:w="7634" w:type="dxa"/>
            <w:gridSpan w:val="2"/>
            <w:shd w:val="clear" w:color="auto" w:fill="FFFF00"/>
          </w:tcPr>
          <w:p w14:paraId="57BB70B4" w14:textId="77777777" w:rsidR="00654E18" w:rsidRPr="00761F92" w:rsidRDefault="00654E18" w:rsidP="00761F92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FFFF00"/>
          </w:tcPr>
          <w:p w14:paraId="4CDF9AD5" w14:textId="77777777" w:rsidR="00654E18" w:rsidRPr="00906423" w:rsidRDefault="00654E18" w:rsidP="00565D91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  <w:tr w:rsidR="00F01A50" w14:paraId="74237012" w14:textId="77777777" w:rsidTr="00EB608A">
        <w:tc>
          <w:tcPr>
            <w:tcW w:w="1913" w:type="dxa"/>
            <w:gridSpan w:val="2"/>
          </w:tcPr>
          <w:p w14:paraId="11754772" w14:textId="77777777" w:rsidR="00F01A50" w:rsidRDefault="00F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Grading System</w:t>
            </w:r>
          </w:p>
          <w:p w14:paraId="5B429623" w14:textId="77777777" w:rsidR="00F01A50" w:rsidRDefault="00F01A50">
            <w:pPr>
              <w:rPr>
                <w:sz w:val="24"/>
                <w:szCs w:val="24"/>
              </w:rPr>
            </w:pPr>
          </w:p>
          <w:p w14:paraId="24869F9F" w14:textId="77777777" w:rsidR="00F01A50" w:rsidRDefault="00F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Components:</w:t>
            </w:r>
          </w:p>
          <w:p w14:paraId="5BA6679C" w14:textId="013A2AAF" w:rsidR="00F01A50" w:rsidRDefault="00F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70</w:t>
            </w:r>
            <w:r w:rsidR="00AE2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Class Standing</w:t>
            </w:r>
          </w:p>
          <w:p w14:paraId="19E1A524" w14:textId="7AEBAFF7" w:rsidR="00F01A50" w:rsidRDefault="00F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</w:t>
            </w:r>
            <w:r w:rsidR="00AE2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Final Exam</w:t>
            </w:r>
          </w:p>
        </w:tc>
        <w:tc>
          <w:tcPr>
            <w:tcW w:w="5760" w:type="dxa"/>
            <w:gridSpan w:val="2"/>
            <w:shd w:val="clear" w:color="auto" w:fill="FFFF00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3"/>
              <w:gridCol w:w="2126"/>
              <w:gridCol w:w="1134"/>
            </w:tblGrid>
            <w:tr w:rsidR="00F01A50" w14:paraId="23DFFA4E" w14:textId="77777777" w:rsidTr="00EB608A">
              <w:tc>
                <w:tcPr>
                  <w:tcW w:w="2073" w:type="dxa"/>
                </w:tcPr>
                <w:p w14:paraId="008904EA" w14:textId="77777777" w:rsidR="00F01A50" w:rsidRPr="00F01A50" w:rsidRDefault="00F01A50" w:rsidP="00F01A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1A50">
                    <w:rPr>
                      <w:b/>
                      <w:sz w:val="24"/>
                      <w:szCs w:val="24"/>
                    </w:rPr>
                    <w:lastRenderedPageBreak/>
                    <w:t>Numerical Rating</w:t>
                  </w:r>
                </w:p>
              </w:tc>
              <w:tc>
                <w:tcPr>
                  <w:tcW w:w="2126" w:type="dxa"/>
                </w:tcPr>
                <w:p w14:paraId="238E2647" w14:textId="77777777" w:rsidR="00F01A50" w:rsidRPr="00F01A50" w:rsidRDefault="00F01A50" w:rsidP="00F01A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1A50">
                    <w:rPr>
                      <w:b/>
                      <w:sz w:val="24"/>
                      <w:szCs w:val="24"/>
                    </w:rPr>
                    <w:t>Qualitative Rating</w:t>
                  </w:r>
                </w:p>
              </w:tc>
              <w:tc>
                <w:tcPr>
                  <w:tcW w:w="1134" w:type="dxa"/>
                </w:tcPr>
                <w:p w14:paraId="1F5F3E26" w14:textId="77777777" w:rsidR="00F01A50" w:rsidRPr="00F01A50" w:rsidRDefault="00F01A50" w:rsidP="00F01A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1A50">
                    <w:rPr>
                      <w:b/>
                      <w:sz w:val="24"/>
                      <w:szCs w:val="24"/>
                    </w:rPr>
                    <w:t>Grade</w:t>
                  </w:r>
                </w:p>
              </w:tc>
            </w:tr>
            <w:tr w:rsidR="00F01A50" w14:paraId="7FC49A06" w14:textId="77777777" w:rsidTr="00EB608A">
              <w:tc>
                <w:tcPr>
                  <w:tcW w:w="2073" w:type="dxa"/>
                </w:tcPr>
                <w:p w14:paraId="629250E5" w14:textId="77777777" w:rsidR="00F01A50" w:rsidRDefault="00F01A50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99-100</w:t>
                  </w:r>
                </w:p>
              </w:tc>
              <w:tc>
                <w:tcPr>
                  <w:tcW w:w="2126" w:type="dxa"/>
                </w:tcPr>
                <w:p w14:paraId="22365F7C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Outstanding</w:t>
                  </w:r>
                </w:p>
              </w:tc>
              <w:tc>
                <w:tcPr>
                  <w:tcW w:w="1134" w:type="dxa"/>
                </w:tcPr>
                <w:p w14:paraId="1AF9E4A0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5.0</w:t>
                  </w:r>
                </w:p>
              </w:tc>
            </w:tr>
            <w:tr w:rsidR="00F01A50" w14:paraId="60F955B7" w14:textId="77777777" w:rsidTr="00EB608A">
              <w:tc>
                <w:tcPr>
                  <w:tcW w:w="2073" w:type="dxa"/>
                </w:tcPr>
                <w:p w14:paraId="3455D875" w14:textId="77777777" w:rsidR="00F01A50" w:rsidRDefault="00F01A50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96-98</w:t>
                  </w:r>
                </w:p>
              </w:tc>
              <w:tc>
                <w:tcPr>
                  <w:tcW w:w="2126" w:type="dxa"/>
                </w:tcPr>
                <w:p w14:paraId="5C5DD925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134" w:type="dxa"/>
                </w:tcPr>
                <w:p w14:paraId="176035B6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</w:p>
              </w:tc>
            </w:tr>
            <w:tr w:rsidR="00F01A50" w14:paraId="50D0D85E" w14:textId="77777777" w:rsidTr="00EB608A">
              <w:tc>
                <w:tcPr>
                  <w:tcW w:w="2073" w:type="dxa"/>
                </w:tcPr>
                <w:p w14:paraId="585A3C13" w14:textId="77777777" w:rsidR="00F01A50" w:rsidRDefault="00FC490F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93-95</w:t>
                  </w:r>
                </w:p>
              </w:tc>
              <w:tc>
                <w:tcPr>
                  <w:tcW w:w="2126" w:type="dxa"/>
                </w:tcPr>
                <w:p w14:paraId="18BF82A4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Very Good</w:t>
                  </w:r>
                </w:p>
              </w:tc>
              <w:tc>
                <w:tcPr>
                  <w:tcW w:w="1134" w:type="dxa"/>
                </w:tcPr>
                <w:p w14:paraId="060389F9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01A50" w14:paraId="6E70B0B3" w14:textId="77777777" w:rsidTr="00EB608A">
              <w:tc>
                <w:tcPr>
                  <w:tcW w:w="2073" w:type="dxa"/>
                </w:tcPr>
                <w:p w14:paraId="77096FDA" w14:textId="77777777" w:rsidR="00F01A50" w:rsidRDefault="00FC490F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90-92</w:t>
                  </w:r>
                </w:p>
              </w:tc>
              <w:tc>
                <w:tcPr>
                  <w:tcW w:w="2126" w:type="dxa"/>
                </w:tcPr>
                <w:p w14:paraId="4014F901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Above Average</w:t>
                  </w:r>
                </w:p>
              </w:tc>
              <w:tc>
                <w:tcPr>
                  <w:tcW w:w="1134" w:type="dxa"/>
                </w:tcPr>
                <w:p w14:paraId="7FA16A1C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</w:tc>
            </w:tr>
            <w:tr w:rsidR="00F01A50" w14:paraId="0F02E22A" w14:textId="77777777" w:rsidTr="00EB608A">
              <w:tc>
                <w:tcPr>
                  <w:tcW w:w="2073" w:type="dxa"/>
                </w:tcPr>
                <w:p w14:paraId="7437BF08" w14:textId="77777777" w:rsidR="00F01A50" w:rsidRDefault="00FC490F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87-89</w:t>
                  </w:r>
                </w:p>
              </w:tc>
              <w:tc>
                <w:tcPr>
                  <w:tcW w:w="2126" w:type="dxa"/>
                </w:tcPr>
                <w:p w14:paraId="19A8876D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Average</w:t>
                  </w:r>
                </w:p>
              </w:tc>
              <w:tc>
                <w:tcPr>
                  <w:tcW w:w="1134" w:type="dxa"/>
                </w:tcPr>
                <w:p w14:paraId="71601B44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01A50" w14:paraId="06EDF5C3" w14:textId="77777777" w:rsidTr="00EB608A">
              <w:tc>
                <w:tcPr>
                  <w:tcW w:w="2073" w:type="dxa"/>
                </w:tcPr>
                <w:p w14:paraId="7CAB0C71" w14:textId="77777777" w:rsidR="00F01A50" w:rsidRDefault="00FC490F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84-86</w:t>
                  </w:r>
                </w:p>
              </w:tc>
              <w:tc>
                <w:tcPr>
                  <w:tcW w:w="2126" w:type="dxa"/>
                </w:tcPr>
                <w:p w14:paraId="49094B2E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Below Average</w:t>
                  </w:r>
                </w:p>
              </w:tc>
              <w:tc>
                <w:tcPr>
                  <w:tcW w:w="1134" w:type="dxa"/>
                </w:tcPr>
                <w:p w14:paraId="0495EE91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</w:t>
                  </w:r>
                </w:p>
              </w:tc>
            </w:tr>
            <w:tr w:rsidR="00F01A50" w14:paraId="555CF740" w14:textId="77777777" w:rsidTr="00EB608A">
              <w:tc>
                <w:tcPr>
                  <w:tcW w:w="2073" w:type="dxa"/>
                </w:tcPr>
                <w:p w14:paraId="71F9FF72" w14:textId="77777777" w:rsidR="00F01A50" w:rsidRDefault="00FC490F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81-83</w:t>
                  </w:r>
                </w:p>
              </w:tc>
              <w:tc>
                <w:tcPr>
                  <w:tcW w:w="2126" w:type="dxa"/>
                </w:tcPr>
                <w:p w14:paraId="1EC9AECE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134" w:type="dxa"/>
                </w:tcPr>
                <w:p w14:paraId="3A43C803" w14:textId="77777777" w:rsidR="00F01A50" w:rsidRDefault="00FC49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50EF7" w14:paraId="69FE1B70" w14:textId="77777777" w:rsidTr="00EB608A">
              <w:tc>
                <w:tcPr>
                  <w:tcW w:w="2073" w:type="dxa"/>
                </w:tcPr>
                <w:p w14:paraId="6A863C1F" w14:textId="77777777" w:rsidR="00B50EF7" w:rsidRDefault="00B50EF7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78-80</w:t>
                  </w:r>
                </w:p>
              </w:tc>
              <w:tc>
                <w:tcPr>
                  <w:tcW w:w="2126" w:type="dxa"/>
                </w:tcPr>
                <w:p w14:paraId="3ABD645A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134" w:type="dxa"/>
                </w:tcPr>
                <w:p w14:paraId="0EBFAA8A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</w:tr>
            <w:tr w:rsidR="00B50EF7" w14:paraId="782771D5" w14:textId="77777777" w:rsidTr="00EB608A">
              <w:tc>
                <w:tcPr>
                  <w:tcW w:w="2073" w:type="dxa"/>
                </w:tcPr>
                <w:p w14:paraId="546F9770" w14:textId="77777777" w:rsidR="00B50EF7" w:rsidRDefault="00B50EF7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75-77</w:t>
                  </w:r>
                </w:p>
              </w:tc>
              <w:tc>
                <w:tcPr>
                  <w:tcW w:w="2126" w:type="dxa"/>
                </w:tcPr>
                <w:p w14:paraId="58119846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Poor</w:t>
                  </w:r>
                </w:p>
              </w:tc>
              <w:tc>
                <w:tcPr>
                  <w:tcW w:w="1134" w:type="dxa"/>
                </w:tcPr>
                <w:p w14:paraId="360BA78C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0EF7" w14:paraId="58DF5B76" w14:textId="77777777" w:rsidTr="00EB608A">
              <w:tc>
                <w:tcPr>
                  <w:tcW w:w="2073" w:type="dxa"/>
                </w:tcPr>
                <w:p w14:paraId="1C46FFA1" w14:textId="77777777" w:rsidR="00B50EF7" w:rsidRDefault="00B50EF7" w:rsidP="00EB60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Below 75</w:t>
                  </w:r>
                </w:p>
              </w:tc>
              <w:tc>
                <w:tcPr>
                  <w:tcW w:w="2126" w:type="dxa"/>
                </w:tcPr>
                <w:p w14:paraId="6AC971B7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Failed </w:t>
                  </w:r>
                </w:p>
              </w:tc>
              <w:tc>
                <w:tcPr>
                  <w:tcW w:w="1134" w:type="dxa"/>
                </w:tcPr>
                <w:p w14:paraId="4D1C7C74" w14:textId="77777777" w:rsidR="00B50EF7" w:rsidRDefault="00B50E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c>
            </w:tr>
          </w:tbl>
          <w:p w14:paraId="0BC4983C" w14:textId="77777777" w:rsidR="00F01A50" w:rsidRDefault="00F01A50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FFFF00"/>
          </w:tcPr>
          <w:p w14:paraId="1010EB86" w14:textId="77777777" w:rsidR="00F01A50" w:rsidRDefault="00F01A50">
            <w:pPr>
              <w:rPr>
                <w:sz w:val="24"/>
                <w:szCs w:val="24"/>
              </w:rPr>
            </w:pPr>
          </w:p>
          <w:p w14:paraId="74283038" w14:textId="77777777" w:rsidR="00FC490F" w:rsidRDefault="00F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F- Failed</w:t>
            </w:r>
          </w:p>
          <w:p w14:paraId="44CECB8E" w14:textId="77777777" w:rsidR="00FC490F" w:rsidRDefault="00F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– Never Entered</w:t>
            </w:r>
          </w:p>
          <w:p w14:paraId="4C63E020" w14:textId="77777777" w:rsidR="00FC490F" w:rsidRDefault="00F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– Withdrawn from the course</w:t>
            </w:r>
          </w:p>
          <w:p w14:paraId="2E9A07CA" w14:textId="77777777" w:rsidR="00FC490F" w:rsidRDefault="00F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– Failure due to Absences</w:t>
            </w:r>
          </w:p>
          <w:p w14:paraId="662993E4" w14:textId="77777777" w:rsidR="00FC490F" w:rsidRDefault="00F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 </w:t>
            </w:r>
            <w:r w:rsidR="007279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Incomplete</w:t>
            </w:r>
          </w:p>
          <w:p w14:paraId="641B84EB" w14:textId="77777777" w:rsidR="00727989" w:rsidRDefault="00727989">
            <w:pPr>
              <w:rPr>
                <w:sz w:val="24"/>
                <w:szCs w:val="24"/>
              </w:rPr>
            </w:pPr>
          </w:p>
          <w:p w14:paraId="0EC70537" w14:textId="77777777" w:rsidR="00727989" w:rsidRDefault="00727989">
            <w:pPr>
              <w:rPr>
                <w:sz w:val="24"/>
                <w:szCs w:val="24"/>
              </w:rPr>
            </w:pPr>
          </w:p>
          <w:p w14:paraId="041FBA4B" w14:textId="77777777" w:rsidR="00727989" w:rsidRDefault="00727989">
            <w:pPr>
              <w:rPr>
                <w:sz w:val="24"/>
                <w:szCs w:val="24"/>
              </w:rPr>
            </w:pPr>
          </w:p>
          <w:p w14:paraId="503A8246" w14:textId="77777777" w:rsidR="00727989" w:rsidRDefault="00727989">
            <w:pPr>
              <w:rPr>
                <w:sz w:val="24"/>
                <w:szCs w:val="24"/>
              </w:rPr>
            </w:pPr>
          </w:p>
          <w:p w14:paraId="6AF1C7FF" w14:textId="77777777" w:rsidR="0034139E" w:rsidRDefault="0034139E">
            <w:pPr>
              <w:rPr>
                <w:sz w:val="24"/>
                <w:szCs w:val="24"/>
              </w:rPr>
            </w:pPr>
          </w:p>
          <w:p w14:paraId="15A849C9" w14:textId="1759CBF2" w:rsidR="00EB608A" w:rsidRDefault="00EB608A">
            <w:pPr>
              <w:rPr>
                <w:sz w:val="24"/>
                <w:szCs w:val="24"/>
              </w:rPr>
            </w:pPr>
          </w:p>
        </w:tc>
      </w:tr>
      <w:tr w:rsidR="009D2FF3" w14:paraId="6A91D9F2" w14:textId="77777777" w:rsidTr="00EB608A">
        <w:tc>
          <w:tcPr>
            <w:tcW w:w="1913" w:type="dxa"/>
            <w:gridSpan w:val="2"/>
          </w:tcPr>
          <w:p w14:paraId="0E8F4A65" w14:textId="77777777" w:rsidR="009D2FF3" w:rsidRDefault="009D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Classroom Policies</w:t>
            </w:r>
          </w:p>
        </w:tc>
        <w:tc>
          <w:tcPr>
            <w:tcW w:w="14760" w:type="dxa"/>
            <w:gridSpan w:val="4"/>
            <w:shd w:val="clear" w:color="auto" w:fill="FFFF00"/>
          </w:tcPr>
          <w:p w14:paraId="2BAEB2DD" w14:textId="77777777" w:rsidR="007F2B07" w:rsidRPr="00D1553A" w:rsidRDefault="007F2B07">
            <w:pPr>
              <w:rPr>
                <w:sz w:val="24"/>
                <w:szCs w:val="24"/>
                <w:highlight w:val="yellow"/>
              </w:rPr>
            </w:pPr>
          </w:p>
          <w:p w14:paraId="6F1B980E" w14:textId="283A3806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All policies of Miriam College on absences, tardiness and overcuts will be observed.</w:t>
            </w:r>
          </w:p>
          <w:p w14:paraId="10A540CF" w14:textId="77777777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Students are expected to read the assigned materials prior to the schedule of discussion/class activity, and should participate actively in class discussions, group activities, out of the classroom activities, and other learning opportunities stated in the course outline.</w:t>
            </w:r>
          </w:p>
          <w:p w14:paraId="2EB3F215" w14:textId="6168B954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Students should submit the course requirements on time. Specific policies for each requirement will be discussed during class sessions.</w:t>
            </w:r>
          </w:p>
          <w:p w14:paraId="099AAFD9" w14:textId="634A0BEB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Late submission of assignments will be penalized with deductions from total score.</w:t>
            </w:r>
          </w:p>
          <w:p w14:paraId="485AE1E6" w14:textId="77777777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All policies of Miriam College pertaining to academic integrity will be strictly observed.</w:t>
            </w:r>
          </w:p>
          <w:p w14:paraId="5CDECE01" w14:textId="59D9E602" w:rsidR="00EB608A" w:rsidRPr="00D1553A" w:rsidRDefault="00EB608A" w:rsidP="00EB608A">
            <w:pPr>
              <w:pStyle w:val="ListParagraph"/>
              <w:numPr>
                <w:ilvl w:val="0"/>
                <w:numId w:val="16"/>
              </w:numPr>
              <w:ind w:left="1080" w:right="43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Details of other class policies will be discussed during class meetings.</w:t>
            </w:r>
          </w:p>
        </w:tc>
      </w:tr>
      <w:tr w:rsidR="00DA6A6B" w14:paraId="587ECAFD" w14:textId="77777777" w:rsidTr="00EB608A">
        <w:tc>
          <w:tcPr>
            <w:tcW w:w="1913" w:type="dxa"/>
            <w:gridSpan w:val="2"/>
          </w:tcPr>
          <w:p w14:paraId="78631418" w14:textId="77777777" w:rsidR="00DB1C0C" w:rsidRDefault="00DB1C0C">
            <w:pPr>
              <w:rPr>
                <w:sz w:val="24"/>
                <w:szCs w:val="24"/>
              </w:rPr>
            </w:pPr>
          </w:p>
          <w:p w14:paraId="0C06CE3D" w14:textId="77777777" w:rsidR="00DA6A6B" w:rsidRDefault="00DA6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Consultation Hours </w:t>
            </w:r>
          </w:p>
        </w:tc>
        <w:tc>
          <w:tcPr>
            <w:tcW w:w="14760" w:type="dxa"/>
            <w:gridSpan w:val="4"/>
            <w:shd w:val="clear" w:color="auto" w:fill="FFFF00"/>
          </w:tcPr>
          <w:p w14:paraId="7C22B4D3" w14:textId="77777777" w:rsidR="00DB1C0C" w:rsidRDefault="00DB1C0C">
            <w:pPr>
              <w:rPr>
                <w:sz w:val="24"/>
                <w:szCs w:val="24"/>
              </w:rPr>
            </w:pPr>
          </w:p>
          <w:p w14:paraId="7D44EE81" w14:textId="3C0134CC" w:rsidR="00DB1C0C" w:rsidRDefault="00D1553A" w:rsidP="0034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TTH 3-5 pm</w:t>
            </w:r>
          </w:p>
        </w:tc>
      </w:tr>
    </w:tbl>
    <w:p w14:paraId="3AFC8619" w14:textId="728D7B69" w:rsidR="00924EEA" w:rsidRDefault="00924EEA" w:rsidP="00924EEA">
      <w:pPr>
        <w:ind w:left="360"/>
        <w:rPr>
          <w:rFonts w:ascii="Calibri" w:hAnsi="Calibri"/>
          <w:b/>
        </w:rPr>
      </w:pPr>
    </w:p>
    <w:p w14:paraId="38C46B46" w14:textId="58102890" w:rsidR="00924EEA" w:rsidRPr="00D1553A" w:rsidRDefault="00924EEA" w:rsidP="00924EEA">
      <w:pPr>
        <w:spacing w:after="120"/>
        <w:rPr>
          <w:rFonts w:ascii="Calibri" w:hAnsi="Calibri"/>
          <w:b/>
          <w:sz w:val="24"/>
          <w:szCs w:val="24"/>
        </w:rPr>
      </w:pPr>
      <w:r w:rsidRPr="00D1553A">
        <w:rPr>
          <w:rFonts w:ascii="Calibri" w:hAnsi="Calibri"/>
          <w:b/>
          <w:sz w:val="24"/>
          <w:szCs w:val="24"/>
        </w:rPr>
        <w:t xml:space="preserve">Rubric of </w:t>
      </w:r>
      <w:r w:rsidR="00503663">
        <w:rPr>
          <w:rFonts w:ascii="Calibri" w:hAnsi="Calibri"/>
          <w:b/>
          <w:sz w:val="24"/>
          <w:szCs w:val="24"/>
        </w:rPr>
        <w:t>c</w:t>
      </w:r>
      <w:r w:rsidRPr="00D1553A">
        <w:rPr>
          <w:rFonts w:ascii="Calibri" w:hAnsi="Calibri"/>
          <w:b/>
          <w:sz w:val="24"/>
          <w:szCs w:val="24"/>
        </w:rPr>
        <w:t xml:space="preserve">lass </w:t>
      </w:r>
      <w:r w:rsidR="00503663">
        <w:rPr>
          <w:rFonts w:ascii="Calibri" w:hAnsi="Calibri"/>
          <w:b/>
          <w:sz w:val="24"/>
          <w:szCs w:val="24"/>
        </w:rPr>
        <w:t>p</w:t>
      </w:r>
      <w:r w:rsidRPr="00D1553A">
        <w:rPr>
          <w:rFonts w:ascii="Calibri" w:hAnsi="Calibri"/>
          <w:b/>
          <w:sz w:val="24"/>
          <w:szCs w:val="24"/>
        </w:rPr>
        <w:t>articipation</w:t>
      </w:r>
    </w:p>
    <w:tbl>
      <w:tblPr>
        <w:tblStyle w:val="TableGrid"/>
        <w:tblW w:w="16586" w:type="dxa"/>
        <w:tblInd w:w="-289" w:type="dxa"/>
        <w:tblLook w:val="04A0" w:firstRow="1" w:lastRow="0" w:firstColumn="1" w:lastColumn="0" w:noHBand="0" w:noVBand="1"/>
      </w:tblPr>
      <w:tblGrid>
        <w:gridCol w:w="2219"/>
        <w:gridCol w:w="3459"/>
        <w:gridCol w:w="3500"/>
        <w:gridCol w:w="3500"/>
        <w:gridCol w:w="3908"/>
      </w:tblGrid>
      <w:tr w:rsidR="00924EEA" w:rsidRPr="00D1553A" w14:paraId="4FBD9AFB" w14:textId="77777777" w:rsidTr="00924EEA">
        <w:tc>
          <w:tcPr>
            <w:tcW w:w="2194" w:type="dxa"/>
          </w:tcPr>
          <w:p w14:paraId="04B14C78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CRITERIA</w:t>
            </w:r>
          </w:p>
        </w:tc>
        <w:tc>
          <w:tcPr>
            <w:tcW w:w="3466" w:type="dxa"/>
          </w:tcPr>
          <w:p w14:paraId="20CF53D7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EXCELLENT</w:t>
            </w:r>
          </w:p>
          <w:p w14:paraId="4CD01414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96-100</w:t>
            </w:r>
          </w:p>
        </w:tc>
        <w:tc>
          <w:tcPr>
            <w:tcW w:w="3504" w:type="dxa"/>
          </w:tcPr>
          <w:p w14:paraId="659F2D36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GOOD</w:t>
            </w:r>
          </w:p>
          <w:p w14:paraId="26966AAD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81-95</w:t>
            </w:r>
          </w:p>
        </w:tc>
        <w:tc>
          <w:tcPr>
            <w:tcW w:w="3504" w:type="dxa"/>
          </w:tcPr>
          <w:p w14:paraId="73874490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AVERAGE</w:t>
            </w:r>
          </w:p>
          <w:p w14:paraId="275E40B9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70-80</w:t>
            </w:r>
          </w:p>
        </w:tc>
        <w:tc>
          <w:tcPr>
            <w:tcW w:w="3918" w:type="dxa"/>
          </w:tcPr>
          <w:p w14:paraId="65E5CF26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NEEDS IMPROVEMENT</w:t>
            </w:r>
          </w:p>
          <w:p w14:paraId="3C48CBC2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60-70</w:t>
            </w:r>
          </w:p>
        </w:tc>
      </w:tr>
      <w:tr w:rsidR="00924EEA" w:rsidRPr="00D1553A" w14:paraId="492ED92D" w14:textId="77777777" w:rsidTr="00924EEA">
        <w:tc>
          <w:tcPr>
            <w:tcW w:w="2194" w:type="dxa"/>
          </w:tcPr>
          <w:p w14:paraId="37EF704B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Relevance (40%)</w:t>
            </w:r>
          </w:p>
        </w:tc>
        <w:tc>
          <w:tcPr>
            <w:tcW w:w="3466" w:type="dxa"/>
          </w:tcPr>
          <w:p w14:paraId="77B3B04E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Comments enhance discussion</w:t>
            </w:r>
          </w:p>
          <w:p w14:paraId="437F8FFB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 xml:space="preserve">Shares insights and elaborates on key points </w:t>
            </w:r>
          </w:p>
        </w:tc>
        <w:tc>
          <w:tcPr>
            <w:tcW w:w="3504" w:type="dxa"/>
          </w:tcPr>
          <w:p w14:paraId="0FC35C8A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Contributions are related to topic with general insights</w:t>
            </w:r>
          </w:p>
        </w:tc>
        <w:tc>
          <w:tcPr>
            <w:tcW w:w="3504" w:type="dxa"/>
          </w:tcPr>
          <w:p w14:paraId="54C1D121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Comments may focus on self or personal experiences but lacks connection to the main points</w:t>
            </w:r>
          </w:p>
          <w:p w14:paraId="2A80C544" w14:textId="77777777" w:rsidR="00924EEA" w:rsidRPr="00D1553A" w:rsidRDefault="00924EEA" w:rsidP="009B2DE1">
            <w:pPr>
              <w:ind w:left="34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291C9939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Comments are tangential or not related to the key points/topic at all</w:t>
            </w:r>
          </w:p>
        </w:tc>
      </w:tr>
      <w:tr w:rsidR="00924EEA" w:rsidRPr="00D1553A" w14:paraId="61590B1C" w14:textId="77777777" w:rsidTr="00924EEA">
        <w:tc>
          <w:tcPr>
            <w:tcW w:w="2194" w:type="dxa"/>
          </w:tcPr>
          <w:p w14:paraId="254E7967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lastRenderedPageBreak/>
              <w:t>Ability to analyze and synthesize concepts/important points (25%)</w:t>
            </w:r>
          </w:p>
        </w:tc>
        <w:tc>
          <w:tcPr>
            <w:tcW w:w="3466" w:type="dxa"/>
          </w:tcPr>
          <w:p w14:paraId="4E942707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Offers interpretations and analysis of presented material</w:t>
            </w:r>
          </w:p>
        </w:tc>
        <w:tc>
          <w:tcPr>
            <w:tcW w:w="3504" w:type="dxa"/>
          </w:tcPr>
          <w:p w14:paraId="24AA23BE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Identifies the highlights of discussion/presented material and relate them to overarching themes</w:t>
            </w:r>
          </w:p>
          <w:p w14:paraId="2E29EE97" w14:textId="77777777" w:rsidR="00924EEA" w:rsidRPr="00D1553A" w:rsidRDefault="00924EEA" w:rsidP="009B2DE1">
            <w:pPr>
              <w:ind w:left="34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04" w:type="dxa"/>
          </w:tcPr>
          <w:p w14:paraId="19B2E409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Identifies the highlights of discussion/presented material</w:t>
            </w:r>
          </w:p>
        </w:tc>
        <w:tc>
          <w:tcPr>
            <w:tcW w:w="3918" w:type="dxa"/>
          </w:tcPr>
          <w:p w14:paraId="7EE2E430" w14:textId="0F200783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Ca</w:t>
            </w:r>
            <w:r w:rsidR="001A1CF1">
              <w:rPr>
                <w:rFonts w:ascii="Calibri" w:hAnsi="Calibri"/>
                <w:sz w:val="24"/>
                <w:szCs w:val="24"/>
              </w:rPr>
              <w:t>n’</w:t>
            </w:r>
            <w:r w:rsidRPr="00D1553A">
              <w:rPr>
                <w:rFonts w:ascii="Calibri" w:hAnsi="Calibri"/>
                <w:sz w:val="24"/>
                <w:szCs w:val="24"/>
              </w:rPr>
              <w:t>t identify the highlights or important points</w:t>
            </w:r>
          </w:p>
        </w:tc>
      </w:tr>
      <w:tr w:rsidR="00924EEA" w:rsidRPr="00D1553A" w14:paraId="4C738F65" w14:textId="77777777" w:rsidTr="00924EEA">
        <w:tc>
          <w:tcPr>
            <w:tcW w:w="2194" w:type="dxa"/>
          </w:tcPr>
          <w:p w14:paraId="300C0CCF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Frequency (25%)</w:t>
            </w:r>
          </w:p>
        </w:tc>
        <w:tc>
          <w:tcPr>
            <w:tcW w:w="3466" w:type="dxa"/>
          </w:tcPr>
          <w:p w14:paraId="595440A8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Always active but careful not to dominate the discussion</w:t>
            </w:r>
          </w:p>
        </w:tc>
        <w:tc>
          <w:tcPr>
            <w:tcW w:w="3504" w:type="dxa"/>
          </w:tcPr>
          <w:p w14:paraId="1041569C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Contributes regularly to discussions</w:t>
            </w:r>
          </w:p>
        </w:tc>
        <w:tc>
          <w:tcPr>
            <w:tcW w:w="3504" w:type="dxa"/>
          </w:tcPr>
          <w:p w14:paraId="35A44F87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Comments occasionally to discussions</w:t>
            </w:r>
          </w:p>
        </w:tc>
        <w:tc>
          <w:tcPr>
            <w:tcW w:w="3918" w:type="dxa"/>
          </w:tcPr>
          <w:p w14:paraId="7B8BB200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Does not comment or is too shy or unprepared</w:t>
            </w:r>
          </w:p>
          <w:p w14:paraId="3938A08A" w14:textId="77777777" w:rsidR="00924EEA" w:rsidRPr="00D1553A" w:rsidRDefault="00924EEA" w:rsidP="009B2DE1">
            <w:pPr>
              <w:ind w:left="342"/>
              <w:rPr>
                <w:rFonts w:ascii="Calibri" w:hAnsi="Calibri"/>
                <w:sz w:val="24"/>
                <w:szCs w:val="24"/>
              </w:rPr>
            </w:pPr>
          </w:p>
        </w:tc>
      </w:tr>
      <w:tr w:rsidR="00924EEA" w:rsidRPr="00D1553A" w14:paraId="01AD3D0F" w14:textId="77777777" w:rsidTr="00924EEA">
        <w:tc>
          <w:tcPr>
            <w:tcW w:w="2194" w:type="dxa"/>
          </w:tcPr>
          <w:p w14:paraId="0850F78D" w14:textId="77777777" w:rsidR="00924EEA" w:rsidRPr="00D1553A" w:rsidRDefault="00924EEA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Attendance in class (10%)</w:t>
            </w:r>
          </w:p>
        </w:tc>
        <w:tc>
          <w:tcPr>
            <w:tcW w:w="3466" w:type="dxa"/>
          </w:tcPr>
          <w:p w14:paraId="2535983E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Always present in class and always active in discussions</w:t>
            </w:r>
          </w:p>
        </w:tc>
        <w:tc>
          <w:tcPr>
            <w:tcW w:w="3504" w:type="dxa"/>
          </w:tcPr>
          <w:p w14:paraId="141E48F6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Absent at most twice but frequently involves oneself in discussions</w:t>
            </w:r>
          </w:p>
          <w:p w14:paraId="68E1AEF3" w14:textId="77777777" w:rsidR="00924EEA" w:rsidRPr="00D1553A" w:rsidRDefault="00924EEA" w:rsidP="009B2DE1">
            <w:pPr>
              <w:ind w:left="34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04" w:type="dxa"/>
          </w:tcPr>
          <w:p w14:paraId="35019936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 xml:space="preserve">Present, responds when called on </w:t>
            </w:r>
          </w:p>
        </w:tc>
        <w:tc>
          <w:tcPr>
            <w:tcW w:w="3918" w:type="dxa"/>
          </w:tcPr>
          <w:p w14:paraId="195F8CE7" w14:textId="77777777" w:rsidR="00924EEA" w:rsidRPr="00D1553A" w:rsidRDefault="00924EEA" w:rsidP="00924EEA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Absent</w:t>
            </w:r>
          </w:p>
        </w:tc>
      </w:tr>
    </w:tbl>
    <w:p w14:paraId="502F9FA2" w14:textId="3372FEBF" w:rsidR="00D02821" w:rsidRDefault="00D02821" w:rsidP="00D02821">
      <w:pPr>
        <w:rPr>
          <w:rFonts w:ascii="Calibri" w:hAnsi="Calibri"/>
          <w:b/>
        </w:rPr>
      </w:pPr>
    </w:p>
    <w:p w14:paraId="5DA3BD0D" w14:textId="7E91A0C4" w:rsidR="00D02821" w:rsidRPr="00D1553A" w:rsidRDefault="00924EEA" w:rsidP="00924EEA">
      <w:pPr>
        <w:spacing w:after="120"/>
        <w:rPr>
          <w:rFonts w:ascii="Calibri" w:hAnsi="Calibri"/>
          <w:b/>
          <w:sz w:val="24"/>
          <w:szCs w:val="24"/>
        </w:rPr>
      </w:pPr>
      <w:r w:rsidRPr="00D1553A">
        <w:rPr>
          <w:rFonts w:ascii="Calibri" w:hAnsi="Calibri"/>
          <w:b/>
          <w:sz w:val="24"/>
          <w:szCs w:val="24"/>
        </w:rPr>
        <w:t xml:space="preserve">Rubric of </w:t>
      </w:r>
      <w:r w:rsidR="00503663">
        <w:rPr>
          <w:rFonts w:ascii="Calibri" w:hAnsi="Calibri"/>
          <w:b/>
          <w:sz w:val="24"/>
          <w:szCs w:val="24"/>
        </w:rPr>
        <w:t>g</w:t>
      </w:r>
      <w:r w:rsidR="00D02821" w:rsidRPr="00D1553A">
        <w:rPr>
          <w:rFonts w:ascii="Calibri" w:hAnsi="Calibri"/>
          <w:b/>
          <w:sz w:val="24"/>
          <w:szCs w:val="24"/>
        </w:rPr>
        <w:t>roup work/</w:t>
      </w:r>
      <w:r w:rsidR="00503663">
        <w:rPr>
          <w:rFonts w:ascii="Calibri" w:hAnsi="Calibri"/>
          <w:b/>
          <w:sz w:val="24"/>
          <w:szCs w:val="24"/>
        </w:rPr>
        <w:t>p</w:t>
      </w:r>
      <w:r w:rsidR="00D02821" w:rsidRPr="00D1553A">
        <w:rPr>
          <w:rFonts w:ascii="Calibri" w:hAnsi="Calibri"/>
          <w:b/>
          <w:sz w:val="24"/>
          <w:szCs w:val="24"/>
        </w:rPr>
        <w:t>resentation</w:t>
      </w:r>
    </w:p>
    <w:tbl>
      <w:tblPr>
        <w:tblStyle w:val="TableGrid"/>
        <w:tblW w:w="16586" w:type="dxa"/>
        <w:tblInd w:w="-289" w:type="dxa"/>
        <w:tblLook w:val="04A0" w:firstRow="1" w:lastRow="0" w:firstColumn="1" w:lastColumn="0" w:noHBand="0" w:noVBand="1"/>
      </w:tblPr>
      <w:tblGrid>
        <w:gridCol w:w="1999"/>
        <w:gridCol w:w="3672"/>
        <w:gridCol w:w="3544"/>
        <w:gridCol w:w="3376"/>
        <w:gridCol w:w="3995"/>
      </w:tblGrid>
      <w:tr w:rsidR="00D02821" w:rsidRPr="00D1553A" w14:paraId="6E56FDFA" w14:textId="77777777" w:rsidTr="00D02821">
        <w:tc>
          <w:tcPr>
            <w:tcW w:w="1999" w:type="dxa"/>
          </w:tcPr>
          <w:p w14:paraId="4E0BE44A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CRITERIA</w:t>
            </w:r>
          </w:p>
        </w:tc>
        <w:tc>
          <w:tcPr>
            <w:tcW w:w="3672" w:type="dxa"/>
          </w:tcPr>
          <w:p w14:paraId="3941CDF0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EXCELLENT</w:t>
            </w:r>
          </w:p>
          <w:p w14:paraId="2C864EF9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96-100</w:t>
            </w:r>
          </w:p>
        </w:tc>
        <w:tc>
          <w:tcPr>
            <w:tcW w:w="3544" w:type="dxa"/>
          </w:tcPr>
          <w:p w14:paraId="379077AE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GOOD</w:t>
            </w:r>
          </w:p>
          <w:p w14:paraId="3C4C2427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81-95</w:t>
            </w:r>
          </w:p>
        </w:tc>
        <w:tc>
          <w:tcPr>
            <w:tcW w:w="3376" w:type="dxa"/>
          </w:tcPr>
          <w:p w14:paraId="5013D31E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AVERAGE</w:t>
            </w:r>
          </w:p>
          <w:p w14:paraId="239715C5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70-80</w:t>
            </w:r>
          </w:p>
        </w:tc>
        <w:tc>
          <w:tcPr>
            <w:tcW w:w="3995" w:type="dxa"/>
          </w:tcPr>
          <w:p w14:paraId="762AE14F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NEEDS IMPROVEMENT</w:t>
            </w:r>
          </w:p>
          <w:p w14:paraId="66127D1F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60-70</w:t>
            </w:r>
          </w:p>
        </w:tc>
      </w:tr>
      <w:tr w:rsidR="00D02821" w:rsidRPr="00D1553A" w14:paraId="3F32CC2D" w14:textId="77777777" w:rsidTr="00D02821">
        <w:tc>
          <w:tcPr>
            <w:tcW w:w="1999" w:type="dxa"/>
          </w:tcPr>
          <w:p w14:paraId="1A5A595B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Content (50%)</w:t>
            </w:r>
          </w:p>
        </w:tc>
        <w:tc>
          <w:tcPr>
            <w:tcW w:w="3672" w:type="dxa"/>
          </w:tcPr>
          <w:p w14:paraId="1722C384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Excellent presentation of information</w:t>
            </w:r>
          </w:p>
          <w:p w14:paraId="2BB34F0F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Demonstrates broad knowledge on the topic</w:t>
            </w:r>
          </w:p>
          <w:p w14:paraId="18ECBD75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Employs critical thinking</w:t>
            </w:r>
          </w:p>
          <w:p w14:paraId="4D2CDE29" w14:textId="77777777" w:rsidR="00D02821" w:rsidRPr="00D1553A" w:rsidRDefault="00D02821" w:rsidP="009B2DE1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53AEA0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Adequate understanding of the topic</w:t>
            </w:r>
          </w:p>
          <w:p w14:paraId="1E5F00E6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Good discussion structure</w:t>
            </w:r>
          </w:p>
          <w:p w14:paraId="3DB24A0D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40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Employs critical thinking</w:t>
            </w:r>
          </w:p>
        </w:tc>
        <w:tc>
          <w:tcPr>
            <w:tcW w:w="3376" w:type="dxa"/>
          </w:tcPr>
          <w:p w14:paraId="7BCFAE09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Knowledge of the topic is limited</w:t>
            </w:r>
          </w:p>
          <w:p w14:paraId="69547CE3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Lacks critical thinking</w:t>
            </w:r>
          </w:p>
          <w:p w14:paraId="694806C6" w14:textId="77777777" w:rsidR="00D02821" w:rsidRPr="00D1553A" w:rsidRDefault="00D02821" w:rsidP="009B2DE1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95" w:type="dxa"/>
          </w:tcPr>
          <w:p w14:paraId="0B38D2DE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Did not understand the topic</w:t>
            </w:r>
          </w:p>
          <w:p w14:paraId="1DFE4892" w14:textId="77777777" w:rsidR="00D02821" w:rsidRPr="00D1553A" w:rsidRDefault="00D02821" w:rsidP="00D02821">
            <w:pPr>
              <w:pStyle w:val="ListParagraph"/>
              <w:numPr>
                <w:ilvl w:val="0"/>
                <w:numId w:val="12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Lacks critical thinking</w:t>
            </w:r>
          </w:p>
        </w:tc>
      </w:tr>
      <w:tr w:rsidR="00D02821" w:rsidRPr="00D1553A" w14:paraId="62336BC4" w14:textId="77777777" w:rsidTr="00D02821">
        <w:tc>
          <w:tcPr>
            <w:tcW w:w="1999" w:type="dxa"/>
          </w:tcPr>
          <w:p w14:paraId="1ACFAA99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Organization (20%)</w:t>
            </w:r>
          </w:p>
        </w:tc>
        <w:tc>
          <w:tcPr>
            <w:tcW w:w="3672" w:type="dxa"/>
          </w:tcPr>
          <w:p w14:paraId="2BD077AA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Presentation is well-organized</w:t>
            </w:r>
          </w:p>
          <w:p w14:paraId="778B848E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Coherent</w:t>
            </w:r>
          </w:p>
          <w:p w14:paraId="3E692695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Clear sense of order</w:t>
            </w:r>
          </w:p>
          <w:p w14:paraId="62FA0AA7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Concisely address research discussion</w:t>
            </w:r>
          </w:p>
        </w:tc>
        <w:tc>
          <w:tcPr>
            <w:tcW w:w="3544" w:type="dxa"/>
          </w:tcPr>
          <w:p w14:paraId="2D77916B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Presentation is organized</w:t>
            </w:r>
          </w:p>
          <w:p w14:paraId="5F128D29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40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Discusses content occasionally referring to notes</w:t>
            </w:r>
          </w:p>
          <w:p w14:paraId="65BE4F2F" w14:textId="77777777" w:rsidR="00D02821" w:rsidRPr="00D1553A" w:rsidRDefault="00D02821" w:rsidP="009B2DE1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0F0B07D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Always rely on notes</w:t>
            </w:r>
          </w:p>
          <w:p w14:paraId="3CAF9343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Presentation is poorly organized</w:t>
            </w:r>
          </w:p>
        </w:tc>
        <w:tc>
          <w:tcPr>
            <w:tcW w:w="3995" w:type="dxa"/>
          </w:tcPr>
          <w:p w14:paraId="36B141BD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Presentation is very disorganized, incoherent</w:t>
            </w:r>
          </w:p>
          <w:p w14:paraId="4933C5AD" w14:textId="77777777" w:rsidR="00D02821" w:rsidRPr="00D1553A" w:rsidRDefault="00D02821" w:rsidP="00D02821">
            <w:pPr>
              <w:pStyle w:val="ListParagraph"/>
              <w:numPr>
                <w:ilvl w:val="0"/>
                <w:numId w:val="13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Reads from slides or notes</w:t>
            </w:r>
          </w:p>
        </w:tc>
      </w:tr>
      <w:tr w:rsidR="00D02821" w:rsidRPr="00D1553A" w14:paraId="1B41B0D2" w14:textId="77777777" w:rsidTr="00D02821">
        <w:tc>
          <w:tcPr>
            <w:tcW w:w="1999" w:type="dxa"/>
          </w:tcPr>
          <w:p w14:paraId="69BA29F3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t>Visual Aids (10%)</w:t>
            </w:r>
          </w:p>
        </w:tc>
        <w:tc>
          <w:tcPr>
            <w:tcW w:w="3672" w:type="dxa"/>
          </w:tcPr>
          <w:p w14:paraId="25E830C3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Able to utilize information, data, graphics, and illustrations</w:t>
            </w:r>
          </w:p>
          <w:p w14:paraId="57A36861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Demonstrates creativity</w:t>
            </w:r>
          </w:p>
          <w:p w14:paraId="32E82C47" w14:textId="77777777" w:rsidR="00D02821" w:rsidRPr="00D1553A" w:rsidRDefault="00D02821" w:rsidP="009B2DE1">
            <w:pPr>
              <w:pStyle w:val="ListParagraph"/>
              <w:ind w:left="40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F76DDF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407" w:hanging="31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Applies graphics and bullets</w:t>
            </w:r>
          </w:p>
          <w:p w14:paraId="223EC1D4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407" w:hanging="31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Slide presentation</w:t>
            </w:r>
          </w:p>
        </w:tc>
        <w:tc>
          <w:tcPr>
            <w:tcW w:w="3376" w:type="dxa"/>
          </w:tcPr>
          <w:p w14:paraId="5C9EB63C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Utilizes visuals but difficult to interpret</w:t>
            </w:r>
          </w:p>
          <w:p w14:paraId="4FC1FBEE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Less attractive</w:t>
            </w:r>
          </w:p>
        </w:tc>
        <w:tc>
          <w:tcPr>
            <w:tcW w:w="3995" w:type="dxa"/>
          </w:tcPr>
          <w:p w14:paraId="5FEAB506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Disorganized</w:t>
            </w:r>
          </w:p>
          <w:p w14:paraId="4A2F7FAB" w14:textId="77777777" w:rsidR="00D02821" w:rsidRPr="00D1553A" w:rsidRDefault="00D02821" w:rsidP="00D02821">
            <w:pPr>
              <w:pStyle w:val="ListParagraph"/>
              <w:numPr>
                <w:ilvl w:val="0"/>
                <w:numId w:val="14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Data, graphics and illustrations deviate from the topic</w:t>
            </w:r>
          </w:p>
        </w:tc>
      </w:tr>
      <w:tr w:rsidR="00D02821" w:rsidRPr="00D1553A" w14:paraId="6EBFB9FF" w14:textId="77777777" w:rsidTr="00D02821">
        <w:tc>
          <w:tcPr>
            <w:tcW w:w="1999" w:type="dxa"/>
          </w:tcPr>
          <w:p w14:paraId="422918C5" w14:textId="77777777" w:rsidR="00D02821" w:rsidRPr="00D1553A" w:rsidRDefault="00D02821" w:rsidP="009B2D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1553A">
              <w:rPr>
                <w:rFonts w:ascii="Calibri" w:hAnsi="Calibri"/>
                <w:b/>
                <w:sz w:val="24"/>
                <w:szCs w:val="24"/>
              </w:rPr>
              <w:lastRenderedPageBreak/>
              <w:t>Presentation (20%)</w:t>
            </w:r>
          </w:p>
        </w:tc>
        <w:tc>
          <w:tcPr>
            <w:tcW w:w="3672" w:type="dxa"/>
          </w:tcPr>
          <w:p w14:paraId="3DA8050C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Engages the class with professionalism</w:t>
            </w:r>
          </w:p>
          <w:p w14:paraId="71D68223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Well-organized</w:t>
            </w:r>
          </w:p>
          <w:p w14:paraId="4D4B5E51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Excellent use of graphics, bullets, illustrations</w:t>
            </w:r>
          </w:p>
          <w:p w14:paraId="5F6E2EF4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Desirable speaking voice</w:t>
            </w:r>
          </w:p>
          <w:p w14:paraId="210C2534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Able to respond to queries</w:t>
            </w:r>
          </w:p>
          <w:p w14:paraId="69FBF835" w14:textId="77777777" w:rsidR="00D02821" w:rsidRPr="00D1553A" w:rsidRDefault="00D02821" w:rsidP="009B2DE1">
            <w:pPr>
              <w:ind w:left="40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DEB90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7" w:hanging="31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Effective use of graphics, bullets</w:t>
            </w:r>
          </w:p>
          <w:p w14:paraId="4DF2B2C7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407" w:hanging="317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Organized</w:t>
            </w:r>
          </w:p>
        </w:tc>
        <w:tc>
          <w:tcPr>
            <w:tcW w:w="3376" w:type="dxa"/>
          </w:tcPr>
          <w:p w14:paraId="72C1505D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Minimally organized</w:t>
            </w:r>
          </w:p>
          <w:p w14:paraId="7D34E8FB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Graphics, bullets difficult to interpret</w:t>
            </w:r>
          </w:p>
          <w:p w14:paraId="71DAE648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6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No rapport with audience</w:t>
            </w:r>
          </w:p>
        </w:tc>
        <w:tc>
          <w:tcPr>
            <w:tcW w:w="3995" w:type="dxa"/>
          </w:tcPr>
          <w:p w14:paraId="75C15728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Disorganized</w:t>
            </w:r>
          </w:p>
          <w:p w14:paraId="1539953E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Graphics and data poorly presented</w:t>
            </w:r>
          </w:p>
          <w:p w14:paraId="5D1F1ACD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Voice inaudible</w:t>
            </w:r>
          </w:p>
          <w:p w14:paraId="0D541BEB" w14:textId="77777777" w:rsidR="00D02821" w:rsidRPr="00D1553A" w:rsidRDefault="00D02821" w:rsidP="00D02821">
            <w:pPr>
              <w:pStyle w:val="ListParagraph"/>
              <w:numPr>
                <w:ilvl w:val="0"/>
                <w:numId w:val="15"/>
              </w:numPr>
              <w:ind w:left="352"/>
              <w:rPr>
                <w:rFonts w:ascii="Calibri" w:hAnsi="Calibri"/>
                <w:sz w:val="24"/>
                <w:szCs w:val="24"/>
              </w:rPr>
            </w:pPr>
            <w:r w:rsidRPr="00D1553A">
              <w:rPr>
                <w:rFonts w:ascii="Calibri" w:hAnsi="Calibri"/>
                <w:sz w:val="24"/>
                <w:szCs w:val="24"/>
              </w:rPr>
              <w:t>Lacks rapport with audience</w:t>
            </w:r>
          </w:p>
        </w:tc>
      </w:tr>
    </w:tbl>
    <w:p w14:paraId="2991053F" w14:textId="46CC4549" w:rsidR="00D02821" w:rsidRDefault="00D02821" w:rsidP="00D02821">
      <w:pPr>
        <w:rPr>
          <w:rFonts w:ascii="Calibri" w:hAnsi="Calibri"/>
          <w:b/>
        </w:rPr>
      </w:pPr>
    </w:p>
    <w:p w14:paraId="55BBE012" w14:textId="3B6628DD" w:rsidR="00DB1C0C" w:rsidRDefault="00DB1C0C">
      <w:pPr>
        <w:spacing w:after="0" w:line="240" w:lineRule="auto"/>
        <w:rPr>
          <w:sz w:val="24"/>
          <w:szCs w:val="24"/>
        </w:rPr>
      </w:pPr>
    </w:p>
    <w:p w14:paraId="77908FA5" w14:textId="7108D610" w:rsidR="0034139E" w:rsidRPr="0034139E" w:rsidRDefault="0034139E" w:rsidP="0034139E">
      <w:pPr>
        <w:rPr>
          <w:rFonts w:ascii="Arial" w:hAnsi="Arial" w:cs="Arial"/>
          <w:u w:val="single"/>
          <w:lang w:val="en-PH"/>
        </w:rPr>
      </w:pPr>
      <w:r w:rsidRPr="0034139E">
        <w:rPr>
          <w:rFonts w:ascii="Arial" w:hAnsi="Arial" w:cs="Arial"/>
          <w:lang w:val="en-PH"/>
        </w:rPr>
        <w:t xml:space="preserve">Prepared by: </w:t>
      </w:r>
      <w:r w:rsidR="00654E18">
        <w:rPr>
          <w:rFonts w:ascii="Arial" w:hAnsi="Arial" w:cs="Arial"/>
          <w:u w:val="single"/>
          <w:lang w:val="en-PH"/>
        </w:rPr>
        <w:t>Phares P. Parayno, Ph.D.</w:t>
      </w:r>
    </w:p>
    <w:p w14:paraId="7FE396D0" w14:textId="22C483B3" w:rsidR="0034139E" w:rsidRPr="0034139E" w:rsidRDefault="0034139E" w:rsidP="0034139E">
      <w:pPr>
        <w:rPr>
          <w:rFonts w:ascii="Arial" w:hAnsi="Arial" w:cs="Arial"/>
          <w:lang w:val="en-PH"/>
        </w:rPr>
      </w:pPr>
      <w:r w:rsidRPr="0034139E">
        <w:rPr>
          <w:rFonts w:ascii="Arial" w:hAnsi="Arial" w:cs="Arial"/>
          <w:lang w:val="en-PH"/>
        </w:rPr>
        <w:t>Date:</w:t>
      </w:r>
      <w:r w:rsidR="00D1553A">
        <w:rPr>
          <w:rFonts w:ascii="Arial" w:hAnsi="Arial" w:cs="Arial"/>
          <w:lang w:val="en-PH"/>
        </w:rPr>
        <w:t xml:space="preserve"> 6 August 2019</w:t>
      </w:r>
    </w:p>
    <w:p w14:paraId="591D9CBA" w14:textId="77777777" w:rsidR="0034139E" w:rsidRPr="0034139E" w:rsidRDefault="0034139E" w:rsidP="0034139E">
      <w:pPr>
        <w:rPr>
          <w:rFonts w:ascii="Arial" w:hAnsi="Arial" w:cs="Arial"/>
          <w:lang w:val="en-PH"/>
        </w:rPr>
      </w:pPr>
    </w:p>
    <w:p w14:paraId="60126C73" w14:textId="2CD85D19" w:rsidR="0034139E" w:rsidRPr="0034139E" w:rsidRDefault="0034139E" w:rsidP="0034139E">
      <w:pPr>
        <w:rPr>
          <w:rFonts w:ascii="Arial" w:hAnsi="Arial" w:cs="Arial"/>
          <w:lang w:val="en-PH"/>
        </w:rPr>
      </w:pPr>
      <w:r w:rsidRPr="0034139E">
        <w:rPr>
          <w:rFonts w:ascii="Arial" w:hAnsi="Arial" w:cs="Arial"/>
          <w:lang w:val="en-PH"/>
        </w:rPr>
        <w:t xml:space="preserve">Approved by: </w:t>
      </w:r>
      <w:r w:rsidR="00D1553A">
        <w:rPr>
          <w:rFonts w:ascii="Arial" w:hAnsi="Arial" w:cs="Arial"/>
          <w:u w:val="single"/>
          <w:lang w:val="en-PH"/>
        </w:rPr>
        <w:t>Donna Paz T. Reyes, Ph.D.</w:t>
      </w:r>
    </w:p>
    <w:p w14:paraId="3DD772A9" w14:textId="77777777" w:rsidR="0034139E" w:rsidRPr="0034139E" w:rsidRDefault="0034139E" w:rsidP="0034139E">
      <w:pPr>
        <w:rPr>
          <w:rFonts w:ascii="Arial" w:hAnsi="Arial" w:cs="Arial"/>
          <w:lang w:val="en-PH"/>
        </w:rPr>
      </w:pPr>
      <w:r w:rsidRPr="0034139E">
        <w:rPr>
          <w:rFonts w:ascii="Arial" w:hAnsi="Arial" w:cs="Arial"/>
          <w:lang w:val="en-PH"/>
        </w:rPr>
        <w:t>Date:____________________</w:t>
      </w:r>
    </w:p>
    <w:p w14:paraId="0D56930A" w14:textId="77777777" w:rsidR="0034139E" w:rsidRPr="0034139E" w:rsidRDefault="0034139E" w:rsidP="0034139E">
      <w:pPr>
        <w:rPr>
          <w:rFonts w:ascii="Arial" w:hAnsi="Arial" w:cs="Arial"/>
          <w:lang w:val="en-PH"/>
        </w:rPr>
      </w:pPr>
    </w:p>
    <w:p w14:paraId="4D53B1B6" w14:textId="55A0AFA9" w:rsidR="0034139E" w:rsidRPr="0034139E" w:rsidRDefault="0034139E" w:rsidP="0034139E">
      <w:pPr>
        <w:rPr>
          <w:rFonts w:ascii="Arial" w:hAnsi="Arial" w:cs="Arial"/>
          <w:lang w:val="en-PH"/>
        </w:rPr>
      </w:pPr>
      <w:r w:rsidRPr="0034139E">
        <w:rPr>
          <w:rFonts w:ascii="Arial" w:hAnsi="Arial" w:cs="Arial"/>
          <w:lang w:val="en-PH"/>
        </w:rPr>
        <w:t xml:space="preserve">Noted by: </w:t>
      </w:r>
      <w:r w:rsidR="00D1553A">
        <w:rPr>
          <w:rFonts w:ascii="Arial" w:hAnsi="Arial" w:cs="Arial"/>
          <w:u w:val="single"/>
          <w:lang w:val="en-PH"/>
        </w:rPr>
        <w:t>Ma. Margarita Alvina-Acosta, Ph.D.</w:t>
      </w:r>
    </w:p>
    <w:p w14:paraId="1ED56D1C" w14:textId="77777777" w:rsidR="0034139E" w:rsidRPr="0034139E" w:rsidRDefault="0034139E" w:rsidP="0034139E">
      <w:pPr>
        <w:rPr>
          <w:rFonts w:ascii="Arial" w:hAnsi="Arial" w:cs="Arial"/>
          <w:lang w:val="en-PH"/>
        </w:rPr>
      </w:pPr>
      <w:r w:rsidRPr="0034139E">
        <w:rPr>
          <w:rFonts w:ascii="Arial" w:hAnsi="Arial" w:cs="Arial"/>
          <w:lang w:val="en-PH"/>
        </w:rPr>
        <w:t>Date:____________________</w:t>
      </w:r>
    </w:p>
    <w:p w14:paraId="7CC7846A" w14:textId="77777777" w:rsidR="0034139E" w:rsidRDefault="0034139E" w:rsidP="0034139E">
      <w:pPr>
        <w:rPr>
          <w:rFonts w:ascii="Arial" w:hAnsi="Arial" w:cs="Arial"/>
          <w:color w:val="1F497D"/>
          <w:lang w:val="en-PH"/>
        </w:rPr>
      </w:pPr>
    </w:p>
    <w:sectPr w:rsidR="0034139E" w:rsidSect="00901066">
      <w:headerReference w:type="default" r:id="rId7"/>
      <w:pgSz w:w="18720" w:h="12240" w:orient="landscape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7285" w14:textId="77777777" w:rsidR="0018216C" w:rsidRDefault="0018216C" w:rsidP="002201F8">
      <w:pPr>
        <w:spacing w:after="0" w:line="240" w:lineRule="auto"/>
      </w:pPr>
      <w:r>
        <w:separator/>
      </w:r>
    </w:p>
  </w:endnote>
  <w:endnote w:type="continuationSeparator" w:id="0">
    <w:p w14:paraId="552725C5" w14:textId="77777777" w:rsidR="0018216C" w:rsidRDefault="0018216C" w:rsidP="0022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0616" w14:textId="77777777" w:rsidR="0018216C" w:rsidRDefault="0018216C" w:rsidP="002201F8">
      <w:pPr>
        <w:spacing w:after="0" w:line="240" w:lineRule="auto"/>
      </w:pPr>
      <w:r>
        <w:separator/>
      </w:r>
    </w:p>
  </w:footnote>
  <w:footnote w:type="continuationSeparator" w:id="0">
    <w:p w14:paraId="367F9C8D" w14:textId="77777777" w:rsidR="0018216C" w:rsidRDefault="0018216C" w:rsidP="0022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51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228964" w14:textId="3AF8129A" w:rsidR="00A559AF" w:rsidRDefault="00A559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FD952C" w14:textId="77777777" w:rsidR="00A559AF" w:rsidRDefault="00A55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013"/>
    <w:multiLevelType w:val="hybridMultilevel"/>
    <w:tmpl w:val="424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4FC"/>
    <w:multiLevelType w:val="hybridMultilevel"/>
    <w:tmpl w:val="B08EEB5C"/>
    <w:lvl w:ilvl="0" w:tplc="5BDC8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4F4625"/>
    <w:multiLevelType w:val="hybridMultilevel"/>
    <w:tmpl w:val="797E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F5163"/>
    <w:multiLevelType w:val="hybridMultilevel"/>
    <w:tmpl w:val="0D68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0DC2"/>
    <w:multiLevelType w:val="hybridMultilevel"/>
    <w:tmpl w:val="EAF6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2391"/>
    <w:multiLevelType w:val="hybridMultilevel"/>
    <w:tmpl w:val="E84EA06C"/>
    <w:lvl w:ilvl="0" w:tplc="2B52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1626B"/>
    <w:multiLevelType w:val="hybridMultilevel"/>
    <w:tmpl w:val="788AB156"/>
    <w:lvl w:ilvl="0" w:tplc="398C26F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C350952"/>
    <w:multiLevelType w:val="hybridMultilevel"/>
    <w:tmpl w:val="84C05AEE"/>
    <w:lvl w:ilvl="0" w:tplc="9A064AC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46C0052C"/>
    <w:multiLevelType w:val="hybridMultilevel"/>
    <w:tmpl w:val="DE88B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4BE"/>
    <w:multiLevelType w:val="hybridMultilevel"/>
    <w:tmpl w:val="0FAA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280A"/>
    <w:multiLevelType w:val="hybridMultilevel"/>
    <w:tmpl w:val="3DD09F06"/>
    <w:lvl w:ilvl="0" w:tplc="0D3ABD2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" w15:restartNumberingAfterBreak="0">
    <w:nsid w:val="692575BC"/>
    <w:multiLevelType w:val="hybridMultilevel"/>
    <w:tmpl w:val="942E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33C9"/>
    <w:multiLevelType w:val="hybridMultilevel"/>
    <w:tmpl w:val="2BF84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9053B"/>
    <w:multiLevelType w:val="hybridMultilevel"/>
    <w:tmpl w:val="DAEE8AFC"/>
    <w:lvl w:ilvl="0" w:tplc="F03A77A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6FDE5509"/>
    <w:multiLevelType w:val="hybridMultilevel"/>
    <w:tmpl w:val="46A0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9600B"/>
    <w:multiLevelType w:val="hybridMultilevel"/>
    <w:tmpl w:val="FAF4F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A030E"/>
    <w:multiLevelType w:val="hybridMultilevel"/>
    <w:tmpl w:val="19B23392"/>
    <w:lvl w:ilvl="0" w:tplc="9252D5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77D4B"/>
    <w:multiLevelType w:val="hybridMultilevel"/>
    <w:tmpl w:val="0B0C136A"/>
    <w:lvl w:ilvl="0" w:tplc="715C30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AF"/>
    <w:rsid w:val="00011F5C"/>
    <w:rsid w:val="00021C85"/>
    <w:rsid w:val="0002530F"/>
    <w:rsid w:val="0003185F"/>
    <w:rsid w:val="00060517"/>
    <w:rsid w:val="000B1CBD"/>
    <w:rsid w:val="000D16D9"/>
    <w:rsid w:val="000D448E"/>
    <w:rsid w:val="001237CD"/>
    <w:rsid w:val="0018216C"/>
    <w:rsid w:val="00187374"/>
    <w:rsid w:val="0019614A"/>
    <w:rsid w:val="001A1CF1"/>
    <w:rsid w:val="001B00B0"/>
    <w:rsid w:val="001C2BD8"/>
    <w:rsid w:val="001F138E"/>
    <w:rsid w:val="001F3903"/>
    <w:rsid w:val="001F772B"/>
    <w:rsid w:val="002201F8"/>
    <w:rsid w:val="00220F53"/>
    <w:rsid w:val="00261F29"/>
    <w:rsid w:val="00262038"/>
    <w:rsid w:val="002A0B13"/>
    <w:rsid w:val="002C78B5"/>
    <w:rsid w:val="003070DE"/>
    <w:rsid w:val="003238A4"/>
    <w:rsid w:val="0033584D"/>
    <w:rsid w:val="00335D4D"/>
    <w:rsid w:val="0034139E"/>
    <w:rsid w:val="003456FE"/>
    <w:rsid w:val="003A4C89"/>
    <w:rsid w:val="003B4665"/>
    <w:rsid w:val="003B4868"/>
    <w:rsid w:val="003C1423"/>
    <w:rsid w:val="003D77E8"/>
    <w:rsid w:val="003E48E0"/>
    <w:rsid w:val="00402A78"/>
    <w:rsid w:val="00402E9E"/>
    <w:rsid w:val="00403C31"/>
    <w:rsid w:val="004060A5"/>
    <w:rsid w:val="00407B47"/>
    <w:rsid w:val="004553D1"/>
    <w:rsid w:val="00466E14"/>
    <w:rsid w:val="004756B4"/>
    <w:rsid w:val="0048583A"/>
    <w:rsid w:val="004C2638"/>
    <w:rsid w:val="00503663"/>
    <w:rsid w:val="0052634D"/>
    <w:rsid w:val="00565D91"/>
    <w:rsid w:val="005C0D6C"/>
    <w:rsid w:val="005C1790"/>
    <w:rsid w:val="005D0148"/>
    <w:rsid w:val="00604DFA"/>
    <w:rsid w:val="00644213"/>
    <w:rsid w:val="00654E18"/>
    <w:rsid w:val="006A7BE0"/>
    <w:rsid w:val="006B3C64"/>
    <w:rsid w:val="006F3413"/>
    <w:rsid w:val="00710086"/>
    <w:rsid w:val="007215F4"/>
    <w:rsid w:val="00727989"/>
    <w:rsid w:val="00753E11"/>
    <w:rsid w:val="007554CB"/>
    <w:rsid w:val="00761537"/>
    <w:rsid w:val="00761F92"/>
    <w:rsid w:val="00785C8E"/>
    <w:rsid w:val="007910E5"/>
    <w:rsid w:val="007D165A"/>
    <w:rsid w:val="007F2B07"/>
    <w:rsid w:val="00801588"/>
    <w:rsid w:val="00805193"/>
    <w:rsid w:val="0085483F"/>
    <w:rsid w:val="008A4070"/>
    <w:rsid w:val="008C4053"/>
    <w:rsid w:val="008F486F"/>
    <w:rsid w:val="008F68C4"/>
    <w:rsid w:val="00901066"/>
    <w:rsid w:val="00906423"/>
    <w:rsid w:val="00924EEA"/>
    <w:rsid w:val="00943F0C"/>
    <w:rsid w:val="009545AF"/>
    <w:rsid w:val="00967E08"/>
    <w:rsid w:val="00981F7F"/>
    <w:rsid w:val="009D2FF3"/>
    <w:rsid w:val="009E61C8"/>
    <w:rsid w:val="00A15109"/>
    <w:rsid w:val="00A5043A"/>
    <w:rsid w:val="00A559AF"/>
    <w:rsid w:val="00A77E69"/>
    <w:rsid w:val="00A943CC"/>
    <w:rsid w:val="00A96F76"/>
    <w:rsid w:val="00AC0692"/>
    <w:rsid w:val="00AE2C9A"/>
    <w:rsid w:val="00AF1035"/>
    <w:rsid w:val="00B14E6B"/>
    <w:rsid w:val="00B44202"/>
    <w:rsid w:val="00B50D47"/>
    <w:rsid w:val="00B50EF7"/>
    <w:rsid w:val="00B70F1F"/>
    <w:rsid w:val="00BA1F37"/>
    <w:rsid w:val="00BC32C3"/>
    <w:rsid w:val="00BF22AD"/>
    <w:rsid w:val="00C14ED2"/>
    <w:rsid w:val="00C4654A"/>
    <w:rsid w:val="00C50998"/>
    <w:rsid w:val="00CA04C2"/>
    <w:rsid w:val="00CA365D"/>
    <w:rsid w:val="00D02821"/>
    <w:rsid w:val="00D06306"/>
    <w:rsid w:val="00D1553A"/>
    <w:rsid w:val="00D1727B"/>
    <w:rsid w:val="00D616C6"/>
    <w:rsid w:val="00D74DCF"/>
    <w:rsid w:val="00D90A17"/>
    <w:rsid w:val="00DA6A6B"/>
    <w:rsid w:val="00DB1C0C"/>
    <w:rsid w:val="00DC42E5"/>
    <w:rsid w:val="00DD7A9C"/>
    <w:rsid w:val="00E037A0"/>
    <w:rsid w:val="00E0615A"/>
    <w:rsid w:val="00E22CA3"/>
    <w:rsid w:val="00E47127"/>
    <w:rsid w:val="00E62D64"/>
    <w:rsid w:val="00E775B8"/>
    <w:rsid w:val="00EA3141"/>
    <w:rsid w:val="00EB608A"/>
    <w:rsid w:val="00EC6D4A"/>
    <w:rsid w:val="00EE1471"/>
    <w:rsid w:val="00EE275A"/>
    <w:rsid w:val="00EE3386"/>
    <w:rsid w:val="00EF7498"/>
    <w:rsid w:val="00F01A50"/>
    <w:rsid w:val="00F354B2"/>
    <w:rsid w:val="00F44E94"/>
    <w:rsid w:val="00F64DED"/>
    <w:rsid w:val="00F7328C"/>
    <w:rsid w:val="00F905CA"/>
    <w:rsid w:val="00F967F2"/>
    <w:rsid w:val="00FB1C52"/>
    <w:rsid w:val="00FC490F"/>
    <w:rsid w:val="00FD2672"/>
    <w:rsid w:val="00FE286B"/>
    <w:rsid w:val="00FE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AFC48"/>
  <w15:docId w15:val="{C3E7877D-DE88-4AEA-A95C-FB89AB8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4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F8"/>
  </w:style>
  <w:style w:type="paragraph" w:styleId="Footer">
    <w:name w:val="footer"/>
    <w:basedOn w:val="Normal"/>
    <w:link w:val="FooterChar"/>
    <w:uiPriority w:val="99"/>
    <w:unhideWhenUsed/>
    <w:rsid w:val="0022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F8"/>
  </w:style>
  <w:style w:type="character" w:styleId="FollowedHyperlink">
    <w:name w:val="FollowedHyperlink"/>
    <w:basedOn w:val="DefaultParagraphFont"/>
    <w:uiPriority w:val="99"/>
    <w:semiHidden/>
    <w:unhideWhenUsed/>
    <w:rsid w:val="00801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Parayno, Phares</cp:lastModifiedBy>
  <cp:revision>12</cp:revision>
  <cp:lastPrinted>2019-08-14T02:28:00Z</cp:lastPrinted>
  <dcterms:created xsi:type="dcterms:W3CDTF">2019-07-29T13:03:00Z</dcterms:created>
  <dcterms:modified xsi:type="dcterms:W3CDTF">2019-08-21T12:21:00Z</dcterms:modified>
</cp:coreProperties>
</file>